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D6C76" w14:textId="77777777" w:rsidR="006B479D" w:rsidRPr="00920990" w:rsidRDefault="006B479D" w:rsidP="006B479D">
      <w:pPr>
        <w:spacing w:after="0" w:line="240" w:lineRule="auto"/>
        <w:rPr>
          <w:rFonts w:eastAsia="Times New Roman"/>
          <w:b/>
          <w:bCs/>
          <w:sz w:val="20"/>
          <w:szCs w:val="20"/>
          <w:lang w:eastAsia="pl-PL"/>
        </w:rPr>
      </w:pPr>
      <w:r w:rsidRPr="00920990">
        <w:rPr>
          <w:rFonts w:eastAsia="Times New Roman"/>
          <w:b/>
          <w:bCs/>
          <w:sz w:val="20"/>
          <w:szCs w:val="20"/>
          <w:lang w:eastAsia="pl-PL"/>
        </w:rPr>
        <w:t>Załącznik nr 3 – wzór umowy</w:t>
      </w:r>
    </w:p>
    <w:p w14:paraId="6A06ACBB" w14:textId="77777777" w:rsidR="006B479D" w:rsidRPr="00920990" w:rsidRDefault="006B479D" w:rsidP="006B479D">
      <w:pPr>
        <w:spacing w:after="0" w:line="240" w:lineRule="auto"/>
        <w:jc w:val="center"/>
        <w:rPr>
          <w:rFonts w:eastAsia="Times New Roman"/>
          <w:i/>
          <w:lang w:eastAsia="pl-PL"/>
        </w:rPr>
      </w:pPr>
    </w:p>
    <w:p w14:paraId="1D1D65D1" w14:textId="77777777" w:rsidR="00A72014" w:rsidRPr="00920990" w:rsidRDefault="00A72014" w:rsidP="00705596">
      <w:pPr>
        <w:spacing w:after="0" w:line="240" w:lineRule="auto"/>
        <w:jc w:val="center"/>
        <w:rPr>
          <w:rFonts w:eastAsia="Times New Roman"/>
          <w:i/>
          <w:lang w:eastAsia="pl-PL"/>
        </w:rPr>
      </w:pPr>
    </w:p>
    <w:p w14:paraId="0BD7BB46" w14:textId="77777777" w:rsidR="006B479D" w:rsidRDefault="006B479D" w:rsidP="00705596">
      <w:pPr>
        <w:spacing w:after="0" w:line="240" w:lineRule="auto"/>
        <w:jc w:val="center"/>
        <w:rPr>
          <w:rFonts w:ascii="Times New Roman" w:eastAsia="Times New Roman" w:hAnsi="Times New Roman"/>
          <w:i/>
          <w:lang w:eastAsia="pl-PL"/>
        </w:rPr>
      </w:pPr>
      <w:r w:rsidRPr="00920990">
        <w:rPr>
          <w:rFonts w:eastAsia="Times New Roman"/>
          <w:iCs/>
          <w:lang w:eastAsia="pl-PL"/>
        </w:rPr>
        <w:t>Umowa Nr</w:t>
      </w:r>
      <w:r w:rsidRPr="00920990">
        <w:rPr>
          <w:rFonts w:eastAsia="Times New Roman"/>
          <w:i/>
          <w:lang w:eastAsia="pl-PL"/>
        </w:rPr>
        <w:t xml:space="preserve"> </w:t>
      </w:r>
      <w:r w:rsidRPr="00920990">
        <w:rPr>
          <w:rFonts w:ascii="Times New Roman" w:eastAsia="Times New Roman" w:hAnsi="Times New Roman"/>
          <w:i/>
          <w:lang w:eastAsia="pl-PL"/>
        </w:rPr>
        <w:t>……………………………………</w:t>
      </w:r>
    </w:p>
    <w:p w14:paraId="6D9D5F36" w14:textId="3C1F668C" w:rsidR="0070616A" w:rsidRPr="0070616A" w:rsidRDefault="0070616A" w:rsidP="0070616A">
      <w:pPr>
        <w:suppressAutoHyphens/>
        <w:spacing w:after="0" w:line="240" w:lineRule="auto"/>
        <w:jc w:val="center"/>
        <w:rPr>
          <w:rFonts w:eastAsia="Times New Roman" w:cs="Calibri"/>
          <w:sz w:val="24"/>
          <w:szCs w:val="24"/>
          <w:lang w:eastAsia="zh-CN"/>
        </w:rPr>
      </w:pPr>
      <w:r w:rsidRPr="0070616A">
        <w:rPr>
          <w:rFonts w:eastAsia="Times New Roman"/>
          <w:i/>
          <w:lang w:eastAsia="pl-PL"/>
        </w:rPr>
        <w:t>zwana dalej „</w:t>
      </w:r>
      <w:r w:rsidRPr="0070616A">
        <w:rPr>
          <w:rFonts w:eastAsia="Times New Roman"/>
          <w:b/>
          <w:bCs/>
          <w:i/>
          <w:lang w:eastAsia="pl-PL"/>
        </w:rPr>
        <w:t>Umową</w:t>
      </w:r>
      <w:r w:rsidRPr="0070616A">
        <w:rPr>
          <w:rFonts w:eastAsia="Times New Roman"/>
          <w:i/>
          <w:lang w:eastAsia="pl-PL"/>
        </w:rPr>
        <w:t>”</w:t>
      </w:r>
    </w:p>
    <w:p w14:paraId="6E3836AE" w14:textId="77777777" w:rsidR="00952DA5" w:rsidRPr="00920990" w:rsidRDefault="006B479D" w:rsidP="00952DA5">
      <w:pPr>
        <w:spacing w:after="0" w:line="240" w:lineRule="auto"/>
        <w:rPr>
          <w:rFonts w:eastAsia="Times New Roman"/>
          <w:lang w:eastAsia="pl-PL"/>
        </w:rPr>
      </w:pPr>
      <w:r w:rsidRPr="00920990">
        <w:rPr>
          <w:rFonts w:eastAsia="Times New Roman"/>
          <w:lang w:eastAsia="pl-PL"/>
        </w:rPr>
        <w:t xml:space="preserve">                                               </w:t>
      </w:r>
    </w:p>
    <w:p w14:paraId="7E639F2C" w14:textId="77777777" w:rsidR="00527C81" w:rsidRPr="004952E4" w:rsidRDefault="00527C81" w:rsidP="00527C81">
      <w:pPr>
        <w:spacing w:after="0" w:line="240" w:lineRule="auto"/>
        <w:rPr>
          <w:lang w:eastAsia="zh-CN"/>
        </w:rPr>
      </w:pPr>
    </w:p>
    <w:p w14:paraId="4EDE52A5" w14:textId="77777777" w:rsidR="00527C81" w:rsidRPr="004952E4" w:rsidRDefault="00527C81" w:rsidP="00527C81">
      <w:pPr>
        <w:spacing w:after="0" w:line="240" w:lineRule="auto"/>
        <w:rPr>
          <w:lang w:eastAsia="zh-CN"/>
        </w:rPr>
      </w:pPr>
      <w:r w:rsidRPr="004952E4">
        <w:rPr>
          <w:lang w:eastAsia="zh-CN"/>
        </w:rPr>
        <w:t xml:space="preserve">Zawarta w dniu </w:t>
      </w:r>
      <w:r w:rsidRPr="00B34281">
        <w:rPr>
          <w:rFonts w:ascii="Times New Roman" w:hAnsi="Times New Roman"/>
          <w:lang w:eastAsia="zh-CN"/>
        </w:rPr>
        <w:t xml:space="preserve">……..… </w:t>
      </w:r>
      <w:r w:rsidRPr="004952E4">
        <w:rPr>
          <w:lang w:eastAsia="zh-CN"/>
        </w:rPr>
        <w:t>roku w Wałbrzychu pomiędzy:</w:t>
      </w:r>
    </w:p>
    <w:p w14:paraId="421560ED" w14:textId="77777777" w:rsidR="00527C81" w:rsidRPr="004952E4" w:rsidRDefault="00527C81" w:rsidP="00527C81">
      <w:pPr>
        <w:spacing w:after="0" w:line="240" w:lineRule="auto"/>
        <w:rPr>
          <w:lang w:eastAsia="zh-CN"/>
        </w:rPr>
      </w:pPr>
      <w:r w:rsidRPr="004952E4">
        <w:rPr>
          <w:lang w:eastAsia="zh-CN"/>
        </w:rPr>
        <w:t>Wałbrzyskim Przedsiębiorstwem Wodociągów i Kanalizacji Sp. z o.o.</w:t>
      </w:r>
      <w:r w:rsidRPr="004952E4">
        <w:rPr>
          <w:lang w:eastAsia="zh-CN"/>
        </w:rPr>
        <w:br/>
        <w:t xml:space="preserve">Al. Wyzwolenia 39  </w:t>
      </w:r>
      <w:r w:rsidRPr="004952E4">
        <w:rPr>
          <w:lang w:eastAsia="zh-CN"/>
        </w:rPr>
        <w:br/>
        <w:t>58-300 Wałbrzych</w:t>
      </w:r>
    </w:p>
    <w:p w14:paraId="49344DE5" w14:textId="77777777" w:rsidR="00527C81" w:rsidRPr="004952E4" w:rsidRDefault="00527C81" w:rsidP="00527C81">
      <w:pPr>
        <w:spacing w:after="0" w:line="240" w:lineRule="auto"/>
        <w:jc w:val="both"/>
        <w:rPr>
          <w:lang w:eastAsia="zh-CN"/>
        </w:rPr>
      </w:pPr>
      <w:r w:rsidRPr="004952E4">
        <w:rPr>
          <w:lang w:eastAsia="zh-CN"/>
        </w:rPr>
        <w:t>tel. 74/ 64 88 100</w:t>
      </w:r>
    </w:p>
    <w:p w14:paraId="769D364F" w14:textId="77777777" w:rsidR="00527C81" w:rsidRPr="004952E4" w:rsidRDefault="00527C81" w:rsidP="00527C81">
      <w:pPr>
        <w:spacing w:after="0" w:line="240" w:lineRule="auto"/>
        <w:rPr>
          <w:lang w:eastAsia="zh-CN"/>
        </w:rPr>
      </w:pPr>
      <w:r w:rsidRPr="004952E4">
        <w:rPr>
          <w:lang w:eastAsia="zh-CN"/>
        </w:rPr>
        <w:t xml:space="preserve">e-mail: </w:t>
      </w:r>
      <w:hyperlink r:id="rId6" w:history="1">
        <w:r w:rsidRPr="004952E4">
          <w:rPr>
            <w:lang w:eastAsia="zh-CN"/>
          </w:rPr>
          <w:t>sekretariat@wpwik.pl</w:t>
        </w:r>
      </w:hyperlink>
      <w:r w:rsidRPr="004952E4">
        <w:rPr>
          <w:lang w:eastAsia="zh-CN"/>
        </w:rPr>
        <w:t xml:space="preserve"> </w:t>
      </w:r>
      <w:r w:rsidRPr="004952E4">
        <w:rPr>
          <w:lang w:eastAsia="zh-CN"/>
        </w:rPr>
        <w:br/>
        <w:t>NIP: 886-26-49-062</w:t>
      </w:r>
      <w:r w:rsidRPr="004952E4">
        <w:rPr>
          <w:lang w:eastAsia="zh-CN"/>
        </w:rPr>
        <w:br/>
        <w:t>Regon: 891404575</w:t>
      </w:r>
      <w:r w:rsidRPr="004952E4">
        <w:rPr>
          <w:lang w:eastAsia="zh-CN"/>
        </w:rPr>
        <w:br/>
        <w:t>KRS: 0000097537, Sąd Rejonowy dla Wrocławia - Fabrycznej we Wrocławiu, IX Wydział Gospodarczy Krajowego Rejestru Sądowego</w:t>
      </w:r>
      <w:r w:rsidRPr="004952E4">
        <w:rPr>
          <w:lang w:eastAsia="zh-CN"/>
        </w:rPr>
        <w:br/>
        <w:t>Kapitał zakładowy: 96 657 500,00 zł,</w:t>
      </w:r>
      <w:r w:rsidRPr="004952E4">
        <w:rPr>
          <w:b/>
          <w:i/>
          <w:lang w:eastAsia="zh-CN"/>
        </w:rPr>
        <w:t xml:space="preserve"> </w:t>
      </w:r>
      <w:r w:rsidRPr="004952E4">
        <w:rPr>
          <w:lang w:eastAsia="zh-CN"/>
        </w:rPr>
        <w:t>reprezentowanym przez:</w:t>
      </w:r>
    </w:p>
    <w:p w14:paraId="08397907" w14:textId="77777777" w:rsidR="00527C81" w:rsidRPr="00243B41" w:rsidRDefault="00527C81" w:rsidP="00527C81">
      <w:pPr>
        <w:tabs>
          <w:tab w:val="left" w:pos="348"/>
          <w:tab w:val="left" w:pos="708"/>
          <w:tab w:val="left" w:pos="1068"/>
        </w:tabs>
        <w:suppressAutoHyphens/>
        <w:spacing w:after="0" w:line="240" w:lineRule="auto"/>
        <w:jc w:val="both"/>
        <w:rPr>
          <w:lang w:eastAsia="zh-CN"/>
        </w:rPr>
      </w:pPr>
      <w:bookmarkStart w:id="0" w:name="_Hlk24009917"/>
      <w:r w:rsidRPr="00243B41">
        <w:rPr>
          <w:lang w:eastAsia="zh-CN"/>
        </w:rPr>
        <w:t xml:space="preserve">1. </w:t>
      </w:r>
      <w:r w:rsidRPr="00B34281">
        <w:rPr>
          <w:rFonts w:ascii="Times New Roman" w:hAnsi="Times New Roman"/>
          <w:lang w:eastAsia="zh-CN"/>
        </w:rPr>
        <w:t>………………………………….……………..</w:t>
      </w:r>
      <w:r w:rsidRPr="00243B41">
        <w:rPr>
          <w:lang w:eastAsia="zh-CN"/>
        </w:rPr>
        <w:t xml:space="preserve"> - </w:t>
      </w:r>
      <w:r w:rsidRPr="00B34281">
        <w:rPr>
          <w:rFonts w:ascii="Times New Roman" w:hAnsi="Times New Roman"/>
          <w:lang w:eastAsia="zh-CN"/>
        </w:rPr>
        <w:t>…………………………………………….….</w:t>
      </w:r>
      <w:bookmarkEnd w:id="0"/>
    </w:p>
    <w:p w14:paraId="1FE4ACA1" w14:textId="77777777" w:rsidR="00527C81" w:rsidRPr="00243B41" w:rsidRDefault="00527C81" w:rsidP="00527C81">
      <w:pPr>
        <w:tabs>
          <w:tab w:val="left" w:pos="348"/>
          <w:tab w:val="left" w:pos="708"/>
          <w:tab w:val="left" w:pos="1068"/>
        </w:tabs>
        <w:suppressAutoHyphens/>
        <w:spacing w:after="0" w:line="240" w:lineRule="auto"/>
        <w:jc w:val="both"/>
        <w:rPr>
          <w:lang w:eastAsia="zh-CN"/>
        </w:rPr>
      </w:pPr>
      <w:r w:rsidRPr="00243B41">
        <w:rPr>
          <w:lang w:eastAsia="zh-CN"/>
        </w:rPr>
        <w:t xml:space="preserve">2. </w:t>
      </w:r>
      <w:r w:rsidRPr="00B34281">
        <w:rPr>
          <w:rFonts w:ascii="Times New Roman" w:hAnsi="Times New Roman"/>
          <w:lang w:eastAsia="zh-CN"/>
        </w:rPr>
        <w:t>………………………………….……………..</w:t>
      </w:r>
      <w:r w:rsidRPr="00243B41">
        <w:rPr>
          <w:lang w:eastAsia="zh-CN"/>
        </w:rPr>
        <w:t xml:space="preserve"> - </w:t>
      </w:r>
      <w:r w:rsidRPr="00B34281">
        <w:rPr>
          <w:rFonts w:ascii="Times New Roman" w:hAnsi="Times New Roman"/>
          <w:lang w:eastAsia="zh-CN"/>
        </w:rPr>
        <w:t>…………………………………………….….</w:t>
      </w:r>
    </w:p>
    <w:p w14:paraId="22BF60FA" w14:textId="77777777" w:rsidR="00527C81" w:rsidRPr="00243B41" w:rsidRDefault="00527C81" w:rsidP="00B34281">
      <w:pPr>
        <w:tabs>
          <w:tab w:val="left" w:pos="348"/>
          <w:tab w:val="left" w:pos="708"/>
          <w:tab w:val="left" w:pos="1068"/>
        </w:tabs>
        <w:suppressAutoHyphens/>
        <w:spacing w:after="0" w:line="240" w:lineRule="auto"/>
        <w:jc w:val="both"/>
        <w:rPr>
          <w:lang w:eastAsia="zh-CN"/>
        </w:rPr>
      </w:pPr>
      <w:r w:rsidRPr="004952E4">
        <w:rPr>
          <w:lang w:eastAsia="zh-CN"/>
        </w:rPr>
        <w:t>zwanym dalej</w:t>
      </w:r>
      <w:r>
        <w:rPr>
          <w:lang w:eastAsia="zh-CN"/>
        </w:rPr>
        <w:t>:</w:t>
      </w:r>
      <w:r w:rsidRPr="004952E4">
        <w:rPr>
          <w:lang w:eastAsia="zh-CN"/>
        </w:rPr>
        <w:t xml:space="preserve"> </w:t>
      </w:r>
      <w:r w:rsidRPr="004952E4">
        <w:rPr>
          <w:b/>
          <w:bCs/>
          <w:lang w:eastAsia="zh-CN"/>
        </w:rPr>
        <w:t>Zamawiającym</w:t>
      </w:r>
    </w:p>
    <w:p w14:paraId="5352E4A3" w14:textId="6240B84E" w:rsidR="0044415E" w:rsidRPr="00622281" w:rsidRDefault="00752967" w:rsidP="00B34281">
      <w:pPr>
        <w:spacing w:after="0" w:line="240" w:lineRule="auto"/>
        <w:rPr>
          <w:rFonts w:cs="Calibri"/>
        </w:rPr>
      </w:pPr>
      <w:r w:rsidRPr="00622281">
        <w:rPr>
          <w:rFonts w:eastAsia="Times New Roman" w:cs="Calibri"/>
          <w:lang w:eastAsia="pl-PL"/>
        </w:rPr>
        <w:t>a</w:t>
      </w:r>
    </w:p>
    <w:p w14:paraId="2E1A3667" w14:textId="77777777" w:rsidR="00691686" w:rsidRPr="003D16F9" w:rsidRDefault="00691686" w:rsidP="0069168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D16F9">
        <w:rPr>
          <w:rFonts w:ascii="Times New Roman" w:eastAsia="Times New Roman" w:hAnsi="Times New Roman"/>
          <w:lang w:eastAsia="pl-PL"/>
        </w:rPr>
        <w:t>…………………………………………………………….</w:t>
      </w:r>
    </w:p>
    <w:p w14:paraId="3EA5EA8E" w14:textId="77777777" w:rsidR="00691686" w:rsidRPr="003D16F9" w:rsidRDefault="00691686" w:rsidP="0069168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D16F9">
        <w:rPr>
          <w:rFonts w:ascii="Times New Roman" w:eastAsia="Times New Roman" w:hAnsi="Times New Roman"/>
          <w:lang w:eastAsia="pl-PL"/>
        </w:rPr>
        <w:t>…………………………………………………………….</w:t>
      </w:r>
    </w:p>
    <w:p w14:paraId="7E241AF4" w14:textId="77777777" w:rsidR="00691686" w:rsidRPr="003D16F9" w:rsidRDefault="00691686" w:rsidP="0069168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D16F9">
        <w:rPr>
          <w:rFonts w:ascii="Times New Roman" w:eastAsia="Times New Roman" w:hAnsi="Times New Roman"/>
          <w:lang w:eastAsia="pl-PL"/>
        </w:rPr>
        <w:t>……………………………………………………………..</w:t>
      </w:r>
    </w:p>
    <w:p w14:paraId="4A2B0CE2" w14:textId="77777777" w:rsidR="00691686" w:rsidRPr="003D16F9" w:rsidRDefault="00691686" w:rsidP="00691686">
      <w:pPr>
        <w:spacing w:after="0" w:line="240" w:lineRule="auto"/>
        <w:rPr>
          <w:rFonts w:eastAsia="Times New Roman" w:cs="Calibri"/>
          <w:lang w:eastAsia="pl-PL"/>
        </w:rPr>
      </w:pPr>
      <w:proofErr w:type="spellStart"/>
      <w:r w:rsidRPr="003D16F9">
        <w:rPr>
          <w:rFonts w:eastAsia="Times New Roman" w:cs="Calibri"/>
          <w:lang w:eastAsia="pl-PL"/>
        </w:rPr>
        <w:t>tel</w:t>
      </w:r>
      <w:proofErr w:type="spellEnd"/>
      <w:r w:rsidRPr="003D16F9">
        <w:rPr>
          <w:rFonts w:eastAsia="Times New Roman" w:cs="Calibri"/>
          <w:lang w:eastAsia="pl-PL"/>
        </w:rPr>
        <w:t xml:space="preserve">: </w:t>
      </w:r>
      <w:r w:rsidRPr="003D16F9">
        <w:rPr>
          <w:rFonts w:ascii="Times New Roman" w:eastAsia="Times New Roman" w:hAnsi="Times New Roman"/>
          <w:lang w:eastAsia="pl-PL"/>
        </w:rPr>
        <w:t>……………………………………………………….</w:t>
      </w:r>
    </w:p>
    <w:p w14:paraId="62B98DAF" w14:textId="77777777" w:rsidR="00691686" w:rsidRPr="00622281" w:rsidRDefault="00691686" w:rsidP="00691686">
      <w:pPr>
        <w:spacing w:after="0" w:line="240" w:lineRule="auto"/>
        <w:rPr>
          <w:rFonts w:eastAsia="Times New Roman" w:cs="Calibri"/>
          <w:lang w:val="en-US" w:eastAsia="pl-PL"/>
        </w:rPr>
      </w:pPr>
      <w:r w:rsidRPr="00622281">
        <w:rPr>
          <w:rFonts w:eastAsia="Times New Roman" w:cs="Calibri"/>
          <w:lang w:val="en-US" w:eastAsia="pl-PL"/>
        </w:rPr>
        <w:t xml:space="preserve">e-mail: </w:t>
      </w:r>
      <w:r w:rsidRPr="00622281">
        <w:rPr>
          <w:rFonts w:ascii="Times New Roman" w:eastAsia="Times New Roman" w:hAnsi="Times New Roman"/>
          <w:lang w:val="en-US" w:eastAsia="pl-PL"/>
        </w:rPr>
        <w:t>…………………………………………………..</w:t>
      </w:r>
    </w:p>
    <w:p w14:paraId="037D6EE2" w14:textId="77777777" w:rsidR="00691686" w:rsidRPr="00622281" w:rsidRDefault="00691686" w:rsidP="00691686">
      <w:pPr>
        <w:spacing w:after="0" w:line="240" w:lineRule="auto"/>
        <w:rPr>
          <w:rFonts w:eastAsia="Times New Roman" w:cs="Calibri"/>
          <w:lang w:val="en-US" w:eastAsia="pl-PL"/>
        </w:rPr>
      </w:pPr>
      <w:r w:rsidRPr="00622281">
        <w:rPr>
          <w:rFonts w:eastAsia="Times New Roman" w:cs="Calibri"/>
          <w:lang w:val="en-US" w:eastAsia="pl-PL"/>
        </w:rPr>
        <w:t xml:space="preserve">NIP:  </w:t>
      </w:r>
      <w:r w:rsidRPr="00622281">
        <w:rPr>
          <w:rFonts w:ascii="Times New Roman" w:eastAsia="Times New Roman" w:hAnsi="Times New Roman"/>
          <w:lang w:val="en-US" w:eastAsia="pl-PL"/>
        </w:rPr>
        <w:t>………………………………………………………</w:t>
      </w:r>
    </w:p>
    <w:p w14:paraId="7E1394B0" w14:textId="77777777" w:rsidR="00691686" w:rsidRPr="00622281" w:rsidRDefault="00691686" w:rsidP="00691686">
      <w:pPr>
        <w:spacing w:after="0" w:line="240" w:lineRule="auto"/>
        <w:rPr>
          <w:rFonts w:eastAsia="Times New Roman" w:cs="Calibri"/>
          <w:lang w:val="en-US" w:eastAsia="pl-PL"/>
        </w:rPr>
      </w:pPr>
      <w:r w:rsidRPr="00622281">
        <w:rPr>
          <w:rFonts w:eastAsia="Times New Roman" w:cs="Calibri"/>
          <w:lang w:val="en-US" w:eastAsia="pl-PL"/>
        </w:rPr>
        <w:t>REGON:</w:t>
      </w:r>
      <w:r w:rsidRPr="00622281">
        <w:rPr>
          <w:rFonts w:ascii="Times New Roman" w:eastAsia="Times New Roman" w:hAnsi="Times New Roman"/>
          <w:lang w:val="en-US" w:eastAsia="pl-PL"/>
        </w:rPr>
        <w:t xml:space="preserve"> ………………………………………………….</w:t>
      </w:r>
    </w:p>
    <w:p w14:paraId="503C13CE" w14:textId="77777777" w:rsidR="00691686" w:rsidRPr="003D16F9" w:rsidRDefault="00691686" w:rsidP="00691686">
      <w:pPr>
        <w:spacing w:after="0" w:line="240" w:lineRule="auto"/>
        <w:rPr>
          <w:rFonts w:eastAsia="Times New Roman" w:cs="Calibri"/>
          <w:lang w:val="en-US" w:eastAsia="pl-PL"/>
        </w:rPr>
      </w:pPr>
      <w:r w:rsidRPr="003D16F9">
        <w:rPr>
          <w:rFonts w:eastAsia="Times New Roman" w:cs="Calibri"/>
          <w:lang w:val="en-US" w:eastAsia="pl-PL"/>
        </w:rPr>
        <w:t>KRS</w:t>
      </w:r>
      <w:r w:rsidRPr="003D16F9">
        <w:rPr>
          <w:rFonts w:ascii="Times New Roman" w:eastAsia="Times New Roman" w:hAnsi="Times New Roman"/>
          <w:lang w:val="en-US" w:eastAsia="pl-PL"/>
        </w:rPr>
        <w:t>………………………………………………………….</w:t>
      </w:r>
    </w:p>
    <w:p w14:paraId="2BD0A705" w14:textId="23CAAB8C" w:rsidR="00691686" w:rsidRPr="00622281" w:rsidRDefault="00691686" w:rsidP="00691686">
      <w:pPr>
        <w:spacing w:after="0" w:line="240" w:lineRule="auto"/>
        <w:rPr>
          <w:rFonts w:eastAsia="Times New Roman" w:cs="Calibri"/>
          <w:lang w:eastAsia="pl-PL"/>
        </w:rPr>
      </w:pPr>
      <w:r w:rsidRPr="00622281">
        <w:rPr>
          <w:rFonts w:eastAsia="Times New Roman" w:cs="Calibri"/>
          <w:lang w:eastAsia="pl-PL"/>
        </w:rPr>
        <w:t xml:space="preserve">Kapitał zakładowy: </w:t>
      </w:r>
      <w:r w:rsidRPr="00622281">
        <w:rPr>
          <w:rFonts w:ascii="Times New Roman" w:eastAsia="Times New Roman" w:hAnsi="Times New Roman"/>
          <w:lang w:eastAsia="pl-PL"/>
        </w:rPr>
        <w:t>…………………………………</w:t>
      </w:r>
      <w:r w:rsidRPr="00622281">
        <w:rPr>
          <w:rFonts w:eastAsia="Times New Roman" w:cs="Calibri"/>
          <w:lang w:eastAsia="pl-PL"/>
        </w:rPr>
        <w:t>, reprezentowanym przez:</w:t>
      </w:r>
    </w:p>
    <w:p w14:paraId="7EA434D8" w14:textId="32BDC412" w:rsidR="00691686" w:rsidRPr="00622281" w:rsidRDefault="00691686" w:rsidP="00691686">
      <w:pPr>
        <w:spacing w:after="0" w:line="240" w:lineRule="auto"/>
        <w:rPr>
          <w:rFonts w:eastAsia="Times New Roman" w:cs="Calibri"/>
          <w:lang w:eastAsia="pl-PL"/>
        </w:rPr>
      </w:pPr>
      <w:r w:rsidRPr="00622281">
        <w:rPr>
          <w:rFonts w:eastAsia="Times New Roman" w:cs="Calibri"/>
          <w:lang w:eastAsia="pl-PL"/>
        </w:rPr>
        <w:t>1.</w:t>
      </w:r>
      <w:r w:rsidRPr="00622281">
        <w:rPr>
          <w:rFonts w:ascii="Times New Roman" w:eastAsia="Times New Roman" w:hAnsi="Times New Roman"/>
          <w:lang w:eastAsia="pl-PL"/>
        </w:rPr>
        <w:t>…………………………………………………………..</w:t>
      </w:r>
    </w:p>
    <w:p w14:paraId="1AE48C76" w14:textId="47EC8184" w:rsidR="00752967" w:rsidRPr="00622281" w:rsidRDefault="00752967" w:rsidP="00752967">
      <w:pPr>
        <w:spacing w:after="0" w:line="240" w:lineRule="auto"/>
        <w:jc w:val="both"/>
        <w:rPr>
          <w:rFonts w:eastAsia="Times New Roman" w:cs="Calibri"/>
          <w:b/>
          <w:bCs/>
          <w:lang w:eastAsia="pl-PL"/>
        </w:rPr>
      </w:pPr>
      <w:r w:rsidRPr="00622281">
        <w:rPr>
          <w:rFonts w:eastAsia="Times New Roman" w:cs="Calibri"/>
          <w:lang w:eastAsia="pl-PL"/>
        </w:rPr>
        <w:t xml:space="preserve">zwanym dalej: </w:t>
      </w:r>
      <w:r w:rsidRPr="00622281">
        <w:rPr>
          <w:rFonts w:eastAsia="Times New Roman" w:cs="Calibri"/>
          <w:b/>
          <w:bCs/>
          <w:lang w:eastAsia="pl-PL"/>
        </w:rPr>
        <w:t>Wykonawcą</w:t>
      </w:r>
    </w:p>
    <w:p w14:paraId="4CED5772" w14:textId="5E60F038" w:rsidR="00752967" w:rsidRPr="00752967" w:rsidRDefault="00752967" w:rsidP="00752967">
      <w:pPr>
        <w:spacing w:after="0" w:line="240" w:lineRule="auto"/>
        <w:jc w:val="both"/>
        <w:rPr>
          <w:rFonts w:eastAsia="Times New Roman" w:cs="Calibri"/>
          <w:b/>
          <w:bCs/>
          <w:lang w:eastAsia="pl-PL"/>
        </w:rPr>
      </w:pPr>
      <w:r w:rsidRPr="00752967">
        <w:rPr>
          <w:rFonts w:eastAsia="Times New Roman" w:cs="Calibri"/>
          <w:lang w:eastAsia="pl-PL"/>
        </w:rPr>
        <w:t>zwanymi dalej</w:t>
      </w:r>
      <w:r>
        <w:rPr>
          <w:rFonts w:eastAsia="Times New Roman" w:cs="Calibri"/>
          <w:lang w:eastAsia="pl-PL"/>
        </w:rPr>
        <w:t>:</w:t>
      </w:r>
      <w:r w:rsidRPr="00752967">
        <w:rPr>
          <w:rFonts w:eastAsia="Times New Roman" w:cs="Calibri"/>
          <w:lang w:eastAsia="pl-PL"/>
        </w:rPr>
        <w:t xml:space="preserve"> </w:t>
      </w:r>
      <w:r w:rsidRPr="00752967">
        <w:rPr>
          <w:rFonts w:eastAsia="Times New Roman" w:cs="Calibri"/>
          <w:b/>
          <w:bCs/>
          <w:lang w:eastAsia="pl-PL"/>
        </w:rPr>
        <w:t xml:space="preserve">Stroną </w:t>
      </w:r>
      <w:r w:rsidRPr="00752967">
        <w:rPr>
          <w:rFonts w:eastAsia="Times New Roman" w:cs="Calibri"/>
          <w:lang w:eastAsia="pl-PL"/>
        </w:rPr>
        <w:t>a łącznie</w:t>
      </w:r>
      <w:r>
        <w:rPr>
          <w:rFonts w:eastAsia="Times New Roman" w:cs="Calibri"/>
          <w:lang w:eastAsia="pl-PL"/>
        </w:rPr>
        <w:t>:</w:t>
      </w:r>
      <w:r w:rsidRPr="00752967">
        <w:rPr>
          <w:rFonts w:eastAsia="Times New Roman" w:cs="Calibri"/>
          <w:lang w:eastAsia="pl-PL"/>
        </w:rPr>
        <w:t xml:space="preserve"> </w:t>
      </w:r>
      <w:r w:rsidRPr="00752967">
        <w:rPr>
          <w:rFonts w:eastAsia="Times New Roman" w:cs="Calibri"/>
          <w:b/>
          <w:bCs/>
          <w:lang w:eastAsia="pl-PL"/>
        </w:rPr>
        <w:t>Stronami,</w:t>
      </w:r>
    </w:p>
    <w:p w14:paraId="5A3AF4A4" w14:textId="77777777" w:rsidR="00275E7D" w:rsidRPr="0070616A" w:rsidRDefault="00275E7D" w:rsidP="006B479D">
      <w:pPr>
        <w:spacing w:after="0" w:line="240" w:lineRule="auto"/>
        <w:jc w:val="both"/>
        <w:rPr>
          <w:rFonts w:eastAsia="Times New Roman" w:cs="Calibri"/>
          <w:lang w:eastAsia="pl-PL"/>
        </w:rPr>
      </w:pPr>
    </w:p>
    <w:p w14:paraId="28CD35ED" w14:textId="77777777" w:rsidR="006B479D" w:rsidRPr="00920990" w:rsidRDefault="006B479D" w:rsidP="006B479D">
      <w:pPr>
        <w:spacing w:after="0" w:line="240" w:lineRule="auto"/>
        <w:jc w:val="both"/>
        <w:rPr>
          <w:rFonts w:eastAsia="Times New Roman"/>
          <w:lang w:eastAsia="pl-PL"/>
        </w:rPr>
      </w:pPr>
      <w:r w:rsidRPr="00920990">
        <w:rPr>
          <w:rFonts w:eastAsia="Times New Roman"/>
          <w:lang w:eastAsia="pl-PL"/>
        </w:rPr>
        <w:t>o następującej treści:</w:t>
      </w:r>
    </w:p>
    <w:p w14:paraId="639A980B" w14:textId="77777777" w:rsidR="00B07313" w:rsidRPr="00920990" w:rsidRDefault="00B07313" w:rsidP="006B479D">
      <w:pPr>
        <w:spacing w:after="0" w:line="240" w:lineRule="auto"/>
        <w:jc w:val="both"/>
        <w:rPr>
          <w:rFonts w:eastAsia="Times New Roman"/>
          <w:lang w:eastAsia="pl-PL"/>
        </w:rPr>
      </w:pPr>
    </w:p>
    <w:p w14:paraId="3CC7BAC2" w14:textId="06044FCD" w:rsidR="0020383D" w:rsidRPr="00752967" w:rsidRDefault="0020383D" w:rsidP="00752967">
      <w:pPr>
        <w:spacing w:after="0" w:line="240" w:lineRule="auto"/>
        <w:jc w:val="both"/>
        <w:rPr>
          <w:rFonts w:eastAsia="Times New Roman" w:cs="Calibri"/>
          <w:b/>
          <w:bCs/>
          <w:iCs/>
          <w:lang w:eastAsia="ar-SA"/>
        </w:rPr>
      </w:pPr>
      <w:r w:rsidRPr="00920990">
        <w:rPr>
          <w:rFonts w:eastAsia="Times New Roman"/>
          <w:lang w:eastAsia="pl-PL"/>
        </w:rPr>
        <w:t xml:space="preserve">Niniejsza </w:t>
      </w:r>
      <w:r w:rsidR="0070616A">
        <w:rPr>
          <w:rFonts w:eastAsia="Times New Roman"/>
          <w:lang w:eastAsia="pl-PL"/>
        </w:rPr>
        <w:t>U</w:t>
      </w:r>
      <w:r w:rsidRPr="00920990">
        <w:rPr>
          <w:rFonts w:eastAsia="Times New Roman"/>
          <w:lang w:eastAsia="pl-PL"/>
        </w:rPr>
        <w:t xml:space="preserve">mowa </w:t>
      </w:r>
      <w:r w:rsidRPr="00920990">
        <w:rPr>
          <w:rFonts w:eastAsia="Times New Roman" w:cs="Calibri"/>
          <w:lang w:eastAsia="pl-PL"/>
        </w:rPr>
        <w:t xml:space="preserve">jest wynikiem </w:t>
      </w:r>
      <w:r w:rsidRPr="00920990">
        <w:rPr>
          <w:rFonts w:eastAsia="Times New Roman"/>
          <w:lang w:eastAsia="pl-PL"/>
        </w:rPr>
        <w:t xml:space="preserve">postępowania o udzielenie </w:t>
      </w:r>
      <w:r w:rsidRPr="00622281">
        <w:rPr>
          <w:rFonts w:eastAsia="Times New Roman"/>
          <w:lang w:eastAsia="pl-PL"/>
        </w:rPr>
        <w:t xml:space="preserve">zamówienia p.n. </w:t>
      </w:r>
      <w:bookmarkStart w:id="1" w:name="_Hlk117760002"/>
      <w:r w:rsidRPr="00622281">
        <w:rPr>
          <w:rFonts w:eastAsia="Times New Roman" w:cs="Calibri"/>
          <w:b/>
          <w:bCs/>
          <w:lang w:eastAsia="ar-SA"/>
        </w:rPr>
        <w:t>„</w:t>
      </w:r>
      <w:r w:rsidR="00752967" w:rsidRPr="00622281">
        <w:rPr>
          <w:rFonts w:eastAsia="Times New Roman" w:cs="Calibri"/>
          <w:b/>
          <w:bCs/>
          <w:iCs/>
          <w:lang w:eastAsia="ar-SA"/>
        </w:rPr>
        <w:t xml:space="preserve">Opracowanie dokumentacji projektowo-kosztorysowej dla zmiany sposobu użytkowania budynku przy </w:t>
      </w:r>
      <w:r w:rsidR="00752967" w:rsidRPr="00622281">
        <w:rPr>
          <w:rFonts w:eastAsia="Times New Roman" w:cs="Calibri"/>
          <w:b/>
          <w:bCs/>
          <w:iCs/>
          <w:lang w:eastAsia="ar-SA"/>
        </w:rPr>
        <w:br/>
        <w:t>ul. Włościańskiej 10a w Jedlinie-Zdroju</w:t>
      </w:r>
      <w:r w:rsidR="00A75B6D" w:rsidRPr="00622281">
        <w:rPr>
          <w:b/>
          <w:bCs/>
        </w:rPr>
        <w:t>”</w:t>
      </w:r>
      <w:bookmarkEnd w:id="1"/>
      <w:r w:rsidR="00A75B6D" w:rsidRPr="00622281">
        <w:rPr>
          <w:rFonts w:eastAsia="Times New Roman" w:cs="Calibri"/>
          <w:b/>
          <w:bCs/>
          <w:lang w:eastAsia="ar-SA"/>
        </w:rPr>
        <w:t xml:space="preserve"> </w:t>
      </w:r>
      <w:r w:rsidR="00B022FE" w:rsidRPr="00622281">
        <w:rPr>
          <w:rFonts w:cs="Calibri"/>
          <w:lang w:eastAsia="pl-PL"/>
        </w:rPr>
        <w:t xml:space="preserve">realizowanego </w:t>
      </w:r>
      <w:r w:rsidR="00B022FE" w:rsidRPr="00B905CC">
        <w:rPr>
          <w:rFonts w:cs="Calibri"/>
          <w:lang w:eastAsia="pl-PL"/>
        </w:rPr>
        <w:t>w t</w:t>
      </w:r>
      <w:r w:rsidR="00B022FE">
        <w:rPr>
          <w:rFonts w:cs="Calibri"/>
          <w:lang w:eastAsia="pl-PL"/>
        </w:rPr>
        <w:t>rybie skierowanym do nieograniczonej liczby wykonawców prowadzonego</w:t>
      </w:r>
      <w:r w:rsidR="00B022FE" w:rsidRPr="00D04088">
        <w:rPr>
          <w:rFonts w:cs="Calibri"/>
          <w:lang w:eastAsia="pl-PL"/>
        </w:rPr>
        <w:t xml:space="preserve"> </w:t>
      </w:r>
      <w:r w:rsidR="00B022FE" w:rsidRPr="00B905CC">
        <w:rPr>
          <w:rFonts w:cs="Calibri"/>
          <w:lang w:eastAsia="pl-PL"/>
        </w:rPr>
        <w:t>z zastosowaniem Regulaminu udzielania</w:t>
      </w:r>
      <w:r w:rsidR="00F636FA">
        <w:rPr>
          <w:rFonts w:cs="Calibri"/>
          <w:lang w:eastAsia="pl-PL"/>
        </w:rPr>
        <w:t xml:space="preserve"> </w:t>
      </w:r>
      <w:r w:rsidR="00B022FE" w:rsidRPr="00B905CC">
        <w:rPr>
          <w:rFonts w:cs="Calibri"/>
          <w:lang w:eastAsia="pl-PL"/>
        </w:rPr>
        <w:t xml:space="preserve">zamówień przez WPWiK Sp. z o.o. stanowiącego załącznik nr 1 do Zarządzenia Prezesa Zarządu WPWiK Sp. z o.o. nr 53/2021 </w:t>
      </w:r>
      <w:r w:rsidR="00752967">
        <w:rPr>
          <w:rFonts w:cs="Calibri"/>
          <w:lang w:eastAsia="pl-PL"/>
        </w:rPr>
        <w:br/>
      </w:r>
      <w:r w:rsidR="00B022FE" w:rsidRPr="00B905CC">
        <w:rPr>
          <w:rFonts w:cs="Calibri"/>
          <w:lang w:eastAsia="pl-PL"/>
        </w:rPr>
        <w:t xml:space="preserve">z dnia 31.12.2021 roku (ze zm.) oraz następstwem wyboru przez Zamawiającego najkorzystniejszej oferty.          </w:t>
      </w:r>
    </w:p>
    <w:p w14:paraId="5554795F" w14:textId="77777777" w:rsidR="00A72014" w:rsidRPr="00920990" w:rsidRDefault="00A72014" w:rsidP="000277BF">
      <w:pPr>
        <w:tabs>
          <w:tab w:val="num" w:pos="-120"/>
          <w:tab w:val="num" w:pos="0"/>
        </w:tabs>
        <w:suppressAutoHyphens/>
        <w:spacing w:after="0" w:line="240" w:lineRule="auto"/>
        <w:jc w:val="both"/>
        <w:rPr>
          <w:rFonts w:cs="Calibri"/>
          <w:b/>
        </w:rPr>
      </w:pPr>
    </w:p>
    <w:p w14:paraId="24C103A3" w14:textId="77777777" w:rsidR="000277BF" w:rsidRDefault="000277BF" w:rsidP="000277BF">
      <w:pPr>
        <w:spacing w:after="0" w:line="240" w:lineRule="auto"/>
        <w:jc w:val="center"/>
        <w:rPr>
          <w:rFonts w:eastAsia="Times New Roman"/>
          <w:b/>
          <w:bCs/>
          <w:lang w:eastAsia="ar-SA"/>
        </w:rPr>
      </w:pPr>
      <w:r w:rsidRPr="00920990">
        <w:rPr>
          <w:rFonts w:eastAsia="Times New Roman"/>
          <w:b/>
          <w:bCs/>
          <w:lang w:eastAsia="ar-SA"/>
        </w:rPr>
        <w:t>§1</w:t>
      </w:r>
    </w:p>
    <w:p w14:paraId="6A767EB2" w14:textId="77777777" w:rsidR="003D16F9" w:rsidRPr="00920990" w:rsidRDefault="003D16F9" w:rsidP="000277BF">
      <w:pPr>
        <w:spacing w:after="0" w:line="240" w:lineRule="auto"/>
        <w:jc w:val="center"/>
        <w:rPr>
          <w:rFonts w:eastAsia="Times New Roman"/>
          <w:b/>
          <w:lang w:eastAsia="pl-PL"/>
        </w:rPr>
      </w:pPr>
    </w:p>
    <w:p w14:paraId="271BD5FA" w14:textId="1BF44BE3" w:rsidR="00911910" w:rsidRPr="007D1FDC" w:rsidRDefault="00911910" w:rsidP="007220A0">
      <w:pPr>
        <w:pStyle w:val="Akapitzlist"/>
        <w:numPr>
          <w:ilvl w:val="0"/>
          <w:numId w:val="17"/>
        </w:numPr>
        <w:tabs>
          <w:tab w:val="left" w:pos="-72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Zamawiający zamawia, a Wykonawca zobowiązuje się wykonać</w:t>
      </w:r>
      <w:r w:rsidR="000277BF" w:rsidRPr="00920990">
        <w:rPr>
          <w:rFonts w:eastAsia="Times New Roman"/>
          <w:lang w:eastAsia="ar-SA"/>
        </w:rPr>
        <w:t xml:space="preserve"> </w:t>
      </w:r>
      <w:bookmarkStart w:id="2" w:name="_Hlk164079169"/>
      <w:bookmarkStart w:id="3" w:name="_Hlk135743095"/>
      <w:r w:rsidR="00F81E23">
        <w:rPr>
          <w:rFonts w:eastAsia="Times New Roman"/>
          <w:lang w:eastAsia="ar-SA"/>
        </w:rPr>
        <w:t xml:space="preserve">kompletną </w:t>
      </w:r>
      <w:r w:rsidR="00D46548" w:rsidRPr="00D46548">
        <w:rPr>
          <w:rFonts w:eastAsia="Times New Roman"/>
          <w:lang w:eastAsia="ar-SA"/>
        </w:rPr>
        <w:t>dokumentacj</w:t>
      </w:r>
      <w:r>
        <w:rPr>
          <w:rFonts w:eastAsia="Times New Roman"/>
          <w:lang w:eastAsia="ar-SA"/>
        </w:rPr>
        <w:t>ę</w:t>
      </w:r>
      <w:r w:rsidR="00D46548" w:rsidRPr="00D46548">
        <w:rPr>
          <w:rFonts w:eastAsia="Times New Roman"/>
          <w:lang w:eastAsia="ar-SA"/>
        </w:rPr>
        <w:t xml:space="preserve"> projektowo-kosztorysow</w:t>
      </w:r>
      <w:r w:rsidR="00F81E23">
        <w:rPr>
          <w:rFonts w:eastAsia="Times New Roman"/>
          <w:lang w:eastAsia="ar-SA"/>
        </w:rPr>
        <w:t>ą</w:t>
      </w:r>
      <w:r w:rsidR="00D46548" w:rsidRPr="00D46548">
        <w:rPr>
          <w:rFonts w:eastAsia="Times New Roman"/>
          <w:lang w:eastAsia="ar-SA"/>
        </w:rPr>
        <w:t xml:space="preserve"> </w:t>
      </w:r>
      <w:r w:rsidR="00F81E23" w:rsidRPr="00622281">
        <w:rPr>
          <w:rFonts w:eastAsia="Times New Roman"/>
          <w:lang w:eastAsia="ar-SA"/>
        </w:rPr>
        <w:t>wraz z uzyskaniem</w:t>
      </w:r>
      <w:r w:rsidR="00B022FE" w:rsidRPr="00622281">
        <w:rPr>
          <w:rFonts w:eastAsia="Times New Roman"/>
          <w:lang w:eastAsia="ar-SA"/>
        </w:rPr>
        <w:t xml:space="preserve"> niezbędnych dokumentów formalno-prawnych </w:t>
      </w:r>
      <w:r w:rsidR="00B022FE" w:rsidRPr="00622281">
        <w:rPr>
          <w:rFonts w:eastAsia="Times New Roman"/>
          <w:lang w:eastAsia="ar-SA"/>
        </w:rPr>
        <w:br/>
        <w:t xml:space="preserve">i uzgodnień zakresu prac </w:t>
      </w:r>
      <w:r w:rsidR="00752967" w:rsidRPr="00622281">
        <w:rPr>
          <w:rFonts w:eastAsia="Times New Roman"/>
          <w:lang w:eastAsia="ar-SA"/>
        </w:rPr>
        <w:t xml:space="preserve">dotyczących </w:t>
      </w:r>
      <w:r w:rsidR="00B022FE" w:rsidRPr="00622281">
        <w:rPr>
          <w:rFonts w:eastAsia="Times New Roman"/>
          <w:lang w:eastAsia="ar-SA"/>
        </w:rPr>
        <w:t xml:space="preserve">przebudowy i termomodernizacji budynku mieszczącego się przy ul. Włościańskiej 10a </w:t>
      </w:r>
      <w:r w:rsidR="007220A0" w:rsidRPr="00622281">
        <w:rPr>
          <w:rFonts w:eastAsia="Times New Roman"/>
          <w:lang w:eastAsia="ar-SA"/>
        </w:rPr>
        <w:t xml:space="preserve"> </w:t>
      </w:r>
      <w:r w:rsidR="00B022FE" w:rsidRPr="00622281">
        <w:rPr>
          <w:rFonts w:eastAsia="Times New Roman"/>
          <w:lang w:eastAsia="ar-SA"/>
        </w:rPr>
        <w:t>w Jedlinie Zdroju</w:t>
      </w:r>
      <w:r w:rsidR="00752967" w:rsidRPr="00622281">
        <w:rPr>
          <w:rFonts w:eastAsia="Times New Roman"/>
          <w:lang w:eastAsia="ar-SA"/>
        </w:rPr>
        <w:t>.</w:t>
      </w:r>
      <w:r w:rsidR="00B022FE" w:rsidRPr="00622281">
        <w:rPr>
          <w:rFonts w:eastAsia="Times New Roman"/>
          <w:lang w:eastAsia="ar-SA"/>
        </w:rPr>
        <w:t xml:space="preserve"> </w:t>
      </w:r>
      <w:r w:rsidR="00752967" w:rsidRPr="00622281">
        <w:rPr>
          <w:rFonts w:eastAsia="Times New Roman"/>
          <w:lang w:eastAsia="ar-SA"/>
        </w:rPr>
        <w:t xml:space="preserve">Dokumentacja projektowo-kosztorysowa stanowiąca </w:t>
      </w:r>
      <w:r w:rsidR="00752967" w:rsidRPr="00622281">
        <w:rPr>
          <w:rFonts w:eastAsia="Times New Roman"/>
          <w:lang w:eastAsia="ar-SA"/>
        </w:rPr>
        <w:lastRenderedPageBreak/>
        <w:t>przedmiot Umowy ma dotyczyć zmiany sposobu użytkowania budynku (z funkcji: „Zakład obróbki metali” na funkcję: „Budynek biurowo-warsztatowy”).</w:t>
      </w:r>
    </w:p>
    <w:p w14:paraId="1BB53AB1" w14:textId="04F3DA13" w:rsidR="002622A3" w:rsidRDefault="00331532" w:rsidP="00B022FE">
      <w:pPr>
        <w:pStyle w:val="Akapitzlist"/>
        <w:numPr>
          <w:ilvl w:val="0"/>
          <w:numId w:val="17"/>
        </w:numPr>
        <w:tabs>
          <w:tab w:val="left" w:pos="-720"/>
        </w:tabs>
        <w:suppressAutoHyphens/>
        <w:spacing w:after="0" w:line="240" w:lineRule="auto"/>
        <w:ind w:left="425" w:hanging="426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Dokumentacja projektowa powinna </w:t>
      </w:r>
      <w:r w:rsidR="00B022FE">
        <w:rPr>
          <w:rFonts w:eastAsia="Times New Roman"/>
          <w:lang w:eastAsia="ar-SA"/>
        </w:rPr>
        <w:t>uwzględniać w szczególności:</w:t>
      </w:r>
    </w:p>
    <w:p w14:paraId="719BFECC" w14:textId="6861F029" w:rsidR="00752967" w:rsidRPr="00622281" w:rsidRDefault="00622281" w:rsidP="00622281">
      <w:pPr>
        <w:pStyle w:val="Akapitzlist"/>
        <w:tabs>
          <w:tab w:val="left" w:pos="-720"/>
        </w:tabs>
        <w:suppressAutoHyphens/>
        <w:spacing w:after="0" w:line="240" w:lineRule="auto"/>
        <w:ind w:left="425"/>
        <w:jc w:val="both"/>
        <w:rPr>
          <w:rFonts w:cs="Calibri"/>
        </w:rPr>
      </w:pPr>
      <w:r>
        <w:rPr>
          <w:rFonts w:eastAsia="Times New Roman"/>
          <w:lang w:eastAsia="ar-SA"/>
        </w:rPr>
        <w:t xml:space="preserve">-   </w:t>
      </w:r>
      <w:r w:rsidR="00752967" w:rsidRPr="00622281">
        <w:rPr>
          <w:rFonts w:cs="Calibri"/>
        </w:rPr>
        <w:t>wydzielenie części biurowej, w tym pomieszczenia biurowego przeznaczonego dla 2 osób;</w:t>
      </w:r>
    </w:p>
    <w:p w14:paraId="088AC343" w14:textId="77777777" w:rsidR="00752967" w:rsidRPr="00622281" w:rsidRDefault="00752967" w:rsidP="00752967">
      <w:pPr>
        <w:numPr>
          <w:ilvl w:val="0"/>
          <w:numId w:val="40"/>
        </w:numPr>
        <w:spacing w:after="0" w:line="240" w:lineRule="auto"/>
        <w:ind w:left="709" w:hanging="283"/>
        <w:contextualSpacing/>
        <w:jc w:val="both"/>
        <w:rPr>
          <w:rFonts w:cs="Calibri"/>
        </w:rPr>
      </w:pPr>
      <w:r w:rsidRPr="00622281">
        <w:rPr>
          <w:rFonts w:cs="Calibri"/>
        </w:rPr>
        <w:t>wydzielenie części warsztatowej, z uwzględnieniem pomieszczenia spawalni;</w:t>
      </w:r>
    </w:p>
    <w:p w14:paraId="4E718B39" w14:textId="77777777" w:rsidR="00752967" w:rsidRPr="00622281" w:rsidRDefault="00752967" w:rsidP="00752967">
      <w:pPr>
        <w:numPr>
          <w:ilvl w:val="0"/>
          <w:numId w:val="40"/>
        </w:numPr>
        <w:spacing w:after="0" w:line="240" w:lineRule="auto"/>
        <w:ind w:left="709" w:hanging="283"/>
        <w:contextualSpacing/>
        <w:jc w:val="both"/>
        <w:rPr>
          <w:rFonts w:cs="Calibri"/>
        </w:rPr>
      </w:pPr>
      <w:r w:rsidRPr="00622281">
        <w:rPr>
          <w:rFonts w:cs="Calibri"/>
        </w:rPr>
        <w:t>zaprojektowanie zaplecza sanitarno-socjalnego dla 20 osób, dostosowanego do wymagań pracy w kontakcie z czynnikami biologicznymi;</w:t>
      </w:r>
    </w:p>
    <w:p w14:paraId="74F6F826" w14:textId="77777777" w:rsidR="00752967" w:rsidRPr="00622281" w:rsidRDefault="00752967" w:rsidP="00752967">
      <w:pPr>
        <w:numPr>
          <w:ilvl w:val="0"/>
          <w:numId w:val="40"/>
        </w:numPr>
        <w:spacing w:after="0" w:line="240" w:lineRule="auto"/>
        <w:ind w:left="709" w:hanging="283"/>
        <w:contextualSpacing/>
        <w:jc w:val="both"/>
        <w:rPr>
          <w:rFonts w:cs="Calibri"/>
        </w:rPr>
      </w:pPr>
      <w:r w:rsidRPr="00622281">
        <w:rPr>
          <w:rFonts w:cs="Calibri"/>
        </w:rPr>
        <w:t>opracowanie rozwiązań projektowych dla optymalnego układu szatni, sanitariatów, umywalni oraz pralni;</w:t>
      </w:r>
    </w:p>
    <w:p w14:paraId="419ABFF8" w14:textId="77777777" w:rsidR="00752967" w:rsidRPr="00622281" w:rsidRDefault="00752967" w:rsidP="00752967">
      <w:pPr>
        <w:numPr>
          <w:ilvl w:val="0"/>
          <w:numId w:val="40"/>
        </w:numPr>
        <w:spacing w:after="0" w:line="240" w:lineRule="auto"/>
        <w:ind w:left="709" w:hanging="283"/>
        <w:contextualSpacing/>
        <w:jc w:val="both"/>
        <w:rPr>
          <w:rFonts w:cs="Calibri"/>
        </w:rPr>
      </w:pPr>
      <w:r w:rsidRPr="00622281">
        <w:rPr>
          <w:rFonts w:cs="Calibri"/>
        </w:rPr>
        <w:t>zmianę dotychczasowego sposobu ogrzewania budynku na nowe, efektywne źródło ciepła;</w:t>
      </w:r>
    </w:p>
    <w:p w14:paraId="734834D9" w14:textId="7EE026BE" w:rsidR="00752967" w:rsidRPr="00622281" w:rsidRDefault="00752967" w:rsidP="00752967">
      <w:pPr>
        <w:numPr>
          <w:ilvl w:val="0"/>
          <w:numId w:val="40"/>
        </w:numPr>
        <w:spacing w:after="0" w:line="240" w:lineRule="auto"/>
        <w:ind w:left="709" w:hanging="283"/>
        <w:contextualSpacing/>
        <w:jc w:val="both"/>
        <w:rPr>
          <w:rFonts w:cs="Calibri"/>
        </w:rPr>
      </w:pPr>
      <w:r w:rsidRPr="00622281">
        <w:rPr>
          <w:rFonts w:cs="Calibri"/>
        </w:rPr>
        <w:t>zastosowanie instalacji fotowoltaicznej (PV) wspomagającej zasilanie obiektu.</w:t>
      </w:r>
    </w:p>
    <w:bookmarkEnd w:id="2"/>
    <w:p w14:paraId="12994DCD" w14:textId="310B0D7C" w:rsidR="00ED596F" w:rsidRPr="007D1FDC" w:rsidRDefault="00B07313" w:rsidP="00CA146C">
      <w:pPr>
        <w:pStyle w:val="Akapitzlist"/>
        <w:numPr>
          <w:ilvl w:val="0"/>
          <w:numId w:val="17"/>
        </w:numPr>
        <w:tabs>
          <w:tab w:val="left" w:pos="-720"/>
        </w:tabs>
        <w:suppressAutoHyphens/>
        <w:spacing w:after="0" w:line="240" w:lineRule="auto"/>
        <w:ind w:left="426" w:hanging="426"/>
        <w:jc w:val="both"/>
        <w:rPr>
          <w:rFonts w:eastAsia="Times New Roman"/>
        </w:rPr>
      </w:pPr>
      <w:r w:rsidRPr="007D1FDC">
        <w:rPr>
          <w:rFonts w:eastAsia="Times New Roman"/>
        </w:rPr>
        <w:t xml:space="preserve">Pełne opracowanie </w:t>
      </w:r>
      <w:r w:rsidR="00ED596F" w:rsidRPr="007D1FDC">
        <w:rPr>
          <w:rFonts w:eastAsia="Times New Roman"/>
        </w:rPr>
        <w:t xml:space="preserve">dokumentacji projektowo-kosztorysowej </w:t>
      </w:r>
      <w:r w:rsidR="00E2309F">
        <w:rPr>
          <w:rFonts w:eastAsia="Times New Roman"/>
        </w:rPr>
        <w:t xml:space="preserve">objętej przedmiotem Umowy </w:t>
      </w:r>
      <w:r w:rsidR="00ED596F" w:rsidRPr="007D1FDC">
        <w:rPr>
          <w:rFonts w:eastAsia="Times New Roman"/>
        </w:rPr>
        <w:t>powinno obejmować:</w:t>
      </w:r>
    </w:p>
    <w:bookmarkEnd w:id="3"/>
    <w:p w14:paraId="1E4A7F7A" w14:textId="138C976A" w:rsidR="00B568BB" w:rsidRPr="00820CFD" w:rsidRDefault="00CB6AE6" w:rsidP="007220A0">
      <w:pPr>
        <w:pStyle w:val="Akapitzlist"/>
        <w:numPr>
          <w:ilvl w:val="0"/>
          <w:numId w:val="7"/>
        </w:numPr>
        <w:spacing w:after="0" w:line="240" w:lineRule="auto"/>
        <w:ind w:left="993" w:hanging="426"/>
        <w:jc w:val="both"/>
        <w:rPr>
          <w:rFonts w:eastAsia="Times New Roman"/>
        </w:rPr>
      </w:pPr>
      <w:r w:rsidRPr="007D1FDC">
        <w:rPr>
          <w:rFonts w:eastAsia="Times New Roman"/>
          <w:b/>
          <w:bCs/>
        </w:rPr>
        <w:t>p</w:t>
      </w:r>
      <w:r w:rsidR="00B568BB" w:rsidRPr="007D1FDC">
        <w:rPr>
          <w:rFonts w:eastAsia="Times New Roman"/>
          <w:b/>
          <w:bCs/>
        </w:rPr>
        <w:t xml:space="preserve">rojekt budowlany </w:t>
      </w:r>
      <w:r w:rsidR="00B568BB" w:rsidRPr="007D1FDC">
        <w:rPr>
          <w:rFonts w:eastAsia="Times New Roman"/>
        </w:rPr>
        <w:t xml:space="preserve">(projekt zagospodarowania terenu oraz projekt architektoniczno-budowlany), wraz z niezbędnymi </w:t>
      </w:r>
      <w:r w:rsidR="00B568BB" w:rsidRPr="003D16F9">
        <w:rPr>
          <w:rFonts w:eastAsia="Times New Roman"/>
        </w:rPr>
        <w:t xml:space="preserve">opiniami i uzgodnieniami umożliwiającymi uzyskanie pozwolenia na budowę </w:t>
      </w:r>
      <w:r w:rsidR="006D7A63" w:rsidRPr="003D16F9">
        <w:rPr>
          <w:rFonts w:eastAsia="Times New Roman"/>
        </w:rPr>
        <w:t xml:space="preserve">lub dokonanie zgłoszenia z projektem budowlanym (jeśli taka decyzja lub zgłoszenie jest wymagane) i uzyskaniem od Organu Administracji Architektoniczno-Budowlanej zaświadczenia o braku podstaw do wniesienia sprzeciwu do zamiaru rozpoczęcia robót budowlanych (jeżeli dotyczy), </w:t>
      </w:r>
      <w:r w:rsidR="00E2309F" w:rsidRPr="003D16F9">
        <w:rPr>
          <w:rFonts w:eastAsia="Times New Roman"/>
        </w:rPr>
        <w:t xml:space="preserve">opracowanymi </w:t>
      </w:r>
      <w:r w:rsidR="00B568BB" w:rsidRPr="00820CFD">
        <w:rPr>
          <w:rFonts w:eastAsia="Times New Roman"/>
        </w:rPr>
        <w:t xml:space="preserve">zgodnie </w:t>
      </w:r>
      <w:r w:rsidR="003D16F9">
        <w:rPr>
          <w:rFonts w:eastAsia="Times New Roman"/>
        </w:rPr>
        <w:br/>
      </w:r>
      <w:r w:rsidR="00B568BB" w:rsidRPr="00820CFD">
        <w:rPr>
          <w:rFonts w:eastAsia="Times New Roman"/>
        </w:rPr>
        <w:t>z przepisami prawa budowlanego i spełniających wymagania rozporządzenia Ministra Rozwoju i Technologii z dnia 11 września 2020 r. w sprawie szczegółowego zakresu i formy projektu budowlanego (Dz. U. z 202</w:t>
      </w:r>
      <w:r w:rsidR="00310360">
        <w:rPr>
          <w:rFonts w:eastAsia="Times New Roman"/>
        </w:rPr>
        <w:t>2</w:t>
      </w:r>
      <w:r w:rsidR="00B568BB" w:rsidRPr="00820CFD">
        <w:rPr>
          <w:rFonts w:eastAsia="Times New Roman"/>
        </w:rPr>
        <w:t xml:space="preserve"> r., poz. 16</w:t>
      </w:r>
      <w:r w:rsidR="00310360">
        <w:rPr>
          <w:rFonts w:eastAsia="Times New Roman"/>
        </w:rPr>
        <w:t>79</w:t>
      </w:r>
      <w:r w:rsidR="00B568BB" w:rsidRPr="00820CFD">
        <w:rPr>
          <w:rFonts w:eastAsia="Times New Roman"/>
        </w:rPr>
        <w:t xml:space="preserve">). </w:t>
      </w:r>
    </w:p>
    <w:p w14:paraId="2B09222B" w14:textId="2E6958B5" w:rsidR="00B568BB" w:rsidRDefault="00E2309F" w:rsidP="00820CFD">
      <w:pPr>
        <w:pStyle w:val="Akapitzlist"/>
        <w:spacing w:after="0" w:line="240" w:lineRule="auto"/>
        <w:ind w:left="993"/>
        <w:jc w:val="both"/>
        <w:rPr>
          <w:rFonts w:eastAsia="Times New Roman"/>
        </w:rPr>
      </w:pPr>
      <w:r w:rsidRPr="005C6428">
        <w:rPr>
          <w:rFonts w:eastAsia="Times New Roman"/>
        </w:rPr>
        <w:t xml:space="preserve">Zamawiający dopuszcza </w:t>
      </w:r>
      <w:r w:rsidR="00B568BB" w:rsidRPr="005C6428">
        <w:rPr>
          <w:rFonts w:eastAsia="Times New Roman"/>
        </w:rPr>
        <w:t>odstąpienie od wykonywania projektu architektoniczno-</w:t>
      </w:r>
      <w:r w:rsidR="00E966CB" w:rsidRPr="005C6428">
        <w:rPr>
          <w:rFonts w:eastAsia="Times New Roman"/>
        </w:rPr>
        <w:t>budowlanego,</w:t>
      </w:r>
      <w:r w:rsidR="00B568BB" w:rsidRPr="005C6428">
        <w:rPr>
          <w:rFonts w:eastAsia="Times New Roman"/>
        </w:rPr>
        <w:t xml:space="preserve"> jeżeli całość niezbędnej problematyki może być przedstawiona w projekcie zagospodarowania terenu i będzie on zawierał wszystkie niezbędne elementy.</w:t>
      </w:r>
    </w:p>
    <w:p w14:paraId="1870A3F7" w14:textId="3040327A" w:rsidR="00B568BB" w:rsidRDefault="00B568BB" w:rsidP="00820CFD">
      <w:pPr>
        <w:pStyle w:val="Akapitzlist"/>
        <w:spacing w:after="0" w:line="240" w:lineRule="auto"/>
        <w:ind w:left="993"/>
        <w:jc w:val="both"/>
        <w:rPr>
          <w:rFonts w:eastAsia="Times New Roman"/>
        </w:rPr>
      </w:pPr>
      <w:r>
        <w:rPr>
          <w:rFonts w:eastAsia="Times New Roman"/>
        </w:rPr>
        <w:t xml:space="preserve">Projekt budowlany należy wykonać w liczbie: 3 egzemplarzy </w:t>
      </w:r>
      <w:r w:rsidRPr="002B273C">
        <w:rPr>
          <w:rFonts w:eastAsia="Times New Roman"/>
        </w:rPr>
        <w:t>(w tym jeden egz.</w:t>
      </w:r>
      <w:r w:rsidR="00F636FA">
        <w:rPr>
          <w:rFonts w:eastAsia="Times New Roman"/>
        </w:rPr>
        <w:t xml:space="preserve"> </w:t>
      </w:r>
      <w:r w:rsidRPr="002B273C">
        <w:rPr>
          <w:rFonts w:eastAsia="Times New Roman"/>
        </w:rPr>
        <w:t>opieczętowany przez właściwy organ)</w:t>
      </w:r>
      <w:r>
        <w:rPr>
          <w:rFonts w:eastAsia="Times New Roman"/>
        </w:rPr>
        <w:t xml:space="preserve"> w formie pisemnej oraz 1 egzemplarz w formie elektronicznej (</w:t>
      </w:r>
      <w:r w:rsidRPr="000C3F5E">
        <w:rPr>
          <w:rFonts w:eastAsia="Times New Roman"/>
        </w:rPr>
        <w:t xml:space="preserve">format: zgodnie z §2 </w:t>
      </w:r>
      <w:r w:rsidR="0070616A">
        <w:rPr>
          <w:rFonts w:eastAsia="Times New Roman"/>
        </w:rPr>
        <w:t>U</w:t>
      </w:r>
      <w:r w:rsidRPr="000C3F5E">
        <w:rPr>
          <w:rFonts w:eastAsia="Times New Roman"/>
        </w:rPr>
        <w:t>mowy</w:t>
      </w:r>
      <w:r>
        <w:rPr>
          <w:rFonts w:eastAsia="Times New Roman"/>
        </w:rPr>
        <w:t>);</w:t>
      </w:r>
    </w:p>
    <w:p w14:paraId="344EF420" w14:textId="4C2E8BDD" w:rsidR="00B568BB" w:rsidRDefault="00CB6AE6" w:rsidP="007220A0">
      <w:pPr>
        <w:pStyle w:val="Akapitzlist"/>
        <w:numPr>
          <w:ilvl w:val="0"/>
          <w:numId w:val="7"/>
        </w:numPr>
        <w:spacing w:after="0" w:line="240" w:lineRule="auto"/>
        <w:ind w:left="993" w:hanging="426"/>
        <w:jc w:val="both"/>
        <w:rPr>
          <w:rFonts w:eastAsia="Times New Roman"/>
        </w:rPr>
      </w:pPr>
      <w:r>
        <w:rPr>
          <w:rFonts w:eastAsia="Times New Roman"/>
          <w:b/>
          <w:bCs/>
        </w:rPr>
        <w:t>p</w:t>
      </w:r>
      <w:r w:rsidR="00B568BB" w:rsidRPr="004C1FE7">
        <w:rPr>
          <w:rFonts w:eastAsia="Times New Roman"/>
          <w:b/>
          <w:bCs/>
        </w:rPr>
        <w:t xml:space="preserve">rojekt </w:t>
      </w:r>
      <w:r w:rsidR="00F81E23">
        <w:rPr>
          <w:rFonts w:eastAsia="Times New Roman"/>
          <w:b/>
          <w:bCs/>
        </w:rPr>
        <w:t>techniczny</w:t>
      </w:r>
      <w:r w:rsidR="00B568BB">
        <w:rPr>
          <w:rFonts w:eastAsia="Times New Roman"/>
        </w:rPr>
        <w:t xml:space="preserve"> (w rozumieniu prawa budowlanego i </w:t>
      </w:r>
      <w:r w:rsidR="00E2309F">
        <w:rPr>
          <w:rFonts w:eastAsia="Times New Roman"/>
        </w:rPr>
        <w:t xml:space="preserve">spełniający </w:t>
      </w:r>
      <w:r w:rsidR="00B568BB">
        <w:rPr>
          <w:rFonts w:eastAsia="Times New Roman"/>
        </w:rPr>
        <w:t xml:space="preserve">wymagania prawa budowlanego oraz </w:t>
      </w:r>
      <w:r w:rsidR="00B568BB" w:rsidRPr="0032604F">
        <w:rPr>
          <w:rFonts w:eastAsia="Times New Roman"/>
        </w:rPr>
        <w:t xml:space="preserve">rozporządzenia Ministra Rozwoju i Technologii z dnia 11 września 2020 r. w sprawie szczegółowego zakresu i formy projektu budowlanego Dz. U. z </w:t>
      </w:r>
      <w:r w:rsidR="00310360" w:rsidRPr="00310360">
        <w:rPr>
          <w:rFonts w:eastAsia="Times New Roman"/>
        </w:rPr>
        <w:t>2022 r., poz. 1679</w:t>
      </w:r>
      <w:r w:rsidR="00B568BB" w:rsidRPr="0032604F">
        <w:rPr>
          <w:rFonts w:eastAsia="Times New Roman"/>
        </w:rPr>
        <w:t>)</w:t>
      </w:r>
      <w:r w:rsidR="00B568BB">
        <w:rPr>
          <w:rFonts w:eastAsia="Times New Roman"/>
        </w:rPr>
        <w:t xml:space="preserve"> uzupełniający i uszczegóławiający projekt budowlany w zakresie i stopniu dokładności niezbędnym do sporządzenia przedmiaru robót, kosztorysu inwestorskiego, przygotowania oferty przez </w:t>
      </w:r>
      <w:r w:rsidR="00243A5E">
        <w:rPr>
          <w:rFonts w:eastAsia="Times New Roman"/>
        </w:rPr>
        <w:t>w</w:t>
      </w:r>
      <w:r w:rsidR="00B568BB">
        <w:rPr>
          <w:rFonts w:eastAsia="Times New Roman"/>
        </w:rPr>
        <w:t>ykonawcę i realizacji robót budowlanych.</w:t>
      </w:r>
    </w:p>
    <w:p w14:paraId="77F062D9" w14:textId="2114051D" w:rsidR="00B568BB" w:rsidRPr="00CB6AE6" w:rsidRDefault="00B568BB" w:rsidP="00243A5E">
      <w:pPr>
        <w:pStyle w:val="Akapitzlist"/>
        <w:spacing w:after="0" w:line="240" w:lineRule="auto"/>
        <w:ind w:left="993"/>
        <w:jc w:val="both"/>
      </w:pPr>
      <w:r w:rsidRPr="00DA0F2D">
        <w:rPr>
          <w:rFonts w:eastAsia="Times New Roman"/>
        </w:rPr>
        <w:t xml:space="preserve">Projekt </w:t>
      </w:r>
      <w:r w:rsidR="00F81E23">
        <w:rPr>
          <w:rFonts w:eastAsia="Times New Roman"/>
        </w:rPr>
        <w:t xml:space="preserve"> </w:t>
      </w:r>
      <w:r w:rsidR="00F81E23" w:rsidRPr="00F81E23">
        <w:rPr>
          <w:rFonts w:eastAsia="Times New Roman"/>
        </w:rPr>
        <w:t>techniczny</w:t>
      </w:r>
      <w:r w:rsidR="00E2309F">
        <w:rPr>
          <w:rFonts w:eastAsia="Times New Roman"/>
        </w:rPr>
        <w:t xml:space="preserve"> </w:t>
      </w:r>
      <w:r>
        <w:rPr>
          <w:rFonts w:eastAsia="Times New Roman"/>
        </w:rPr>
        <w:t>musi</w:t>
      </w:r>
      <w:r w:rsidRPr="00DA0F2D">
        <w:rPr>
          <w:rFonts w:eastAsia="Times New Roman"/>
        </w:rPr>
        <w:t xml:space="preserve"> posiadać taki stopień szczegółowości, aby było możliwe wykonanie robót budowlanych bez dodatkowych opracowań</w:t>
      </w:r>
      <w:r w:rsidR="00CB6AE6">
        <w:rPr>
          <w:rFonts w:eastAsia="Times New Roman"/>
        </w:rPr>
        <w:t xml:space="preserve"> - p</w:t>
      </w:r>
      <w:r w:rsidRPr="00DA0F2D">
        <w:rPr>
          <w:rFonts w:eastAsia="Times New Roman"/>
        </w:rPr>
        <w:t xml:space="preserve">rojekt </w:t>
      </w:r>
      <w:r>
        <w:rPr>
          <w:rFonts w:eastAsia="Times New Roman"/>
        </w:rPr>
        <w:t>musi</w:t>
      </w:r>
      <w:r w:rsidRPr="00DA0F2D">
        <w:rPr>
          <w:rFonts w:eastAsia="Times New Roman"/>
        </w:rPr>
        <w:t xml:space="preserve"> uwzględniać wymagania określone w rozporządzeniu Ministra Rozwoju i Technologii z dnia 20 grudnia 2021 r. </w:t>
      </w:r>
      <w:r>
        <w:rPr>
          <w:rFonts w:eastAsia="Times New Roman"/>
        </w:rPr>
        <w:br/>
      </w:r>
      <w:r w:rsidRPr="00DA0F2D">
        <w:rPr>
          <w:rFonts w:eastAsia="Times New Roman"/>
        </w:rPr>
        <w:t>w sprawie</w:t>
      </w:r>
      <w:hyperlink r:id="rId7" w:tooltip="rozporządzenie Ministra Rozwoju i Technologii z dnia 20 grudnia 2021 r. w sprawie szczegółowego zakresu i formy dokumentacji projektowej, specyfikacji technicznych wykonania i odbioru robót budowlanych oraz programu funkcjonalno-użytkowego (Dz. U. poz. 24" w:history="1">
        <w:r w:rsidRPr="00DA0F2D">
          <w:rPr>
            <w:rStyle w:val="Hipercze"/>
            <w:rFonts w:eastAsia="Times New Roman"/>
            <w:color w:val="auto"/>
            <w:u w:val="none"/>
          </w:rPr>
          <w:t xml:space="preserve"> szczegółowego zakresu i formy dokumentacji projektowej, specyfikacji technicznych wykonania i odbioru robót budowlanych oraz programu funkcjonalno-użytkowego (Dz. U. </w:t>
        </w:r>
        <w:r w:rsidR="00310360">
          <w:rPr>
            <w:rStyle w:val="Hipercze"/>
            <w:rFonts w:eastAsia="Times New Roman"/>
            <w:color w:val="auto"/>
            <w:u w:val="none"/>
          </w:rPr>
          <w:t xml:space="preserve">2021 r. </w:t>
        </w:r>
        <w:r w:rsidRPr="00DA0F2D">
          <w:rPr>
            <w:rStyle w:val="Hipercze"/>
            <w:rFonts w:eastAsia="Times New Roman"/>
            <w:color w:val="auto"/>
            <w:u w:val="none"/>
          </w:rPr>
          <w:t>poz. 2454)</w:t>
        </w:r>
      </w:hyperlink>
      <w:r w:rsidR="00CB6AE6">
        <w:rPr>
          <w:rFonts w:eastAsia="Times New Roman"/>
        </w:rPr>
        <w:t>; p</w:t>
      </w:r>
      <w:r w:rsidRPr="00CB6AE6">
        <w:t xml:space="preserve">rojekt należy wykonać w liczbie: 3 egzemplarze dla każdej części w formie pisemnej oraz 1 egzemplarz  w formie elektronicznej (format: zgodnie z §2 </w:t>
      </w:r>
      <w:r w:rsidR="0070616A">
        <w:t>U</w:t>
      </w:r>
      <w:r w:rsidRPr="00CB6AE6">
        <w:t>mowy)</w:t>
      </w:r>
      <w:r w:rsidR="00CB6AE6">
        <w:t>;</w:t>
      </w:r>
      <w:r w:rsidRPr="00CB6AE6">
        <w:t xml:space="preserve"> </w:t>
      </w:r>
    </w:p>
    <w:p w14:paraId="5C0D0AA7" w14:textId="54E67152" w:rsidR="00B568BB" w:rsidRDefault="00CB6AE6" w:rsidP="007220A0">
      <w:pPr>
        <w:pStyle w:val="Akapitzlist"/>
        <w:numPr>
          <w:ilvl w:val="0"/>
          <w:numId w:val="7"/>
        </w:numPr>
        <w:spacing w:after="0" w:line="240" w:lineRule="auto"/>
        <w:ind w:left="993" w:hanging="426"/>
        <w:jc w:val="both"/>
        <w:rPr>
          <w:rFonts w:eastAsia="Times New Roman"/>
        </w:rPr>
      </w:pPr>
      <w:r>
        <w:rPr>
          <w:rFonts w:eastAsia="Times New Roman"/>
          <w:b/>
          <w:bCs/>
        </w:rPr>
        <w:t>s</w:t>
      </w:r>
      <w:r w:rsidR="00B568BB" w:rsidRPr="005144FF">
        <w:rPr>
          <w:rFonts w:eastAsia="Times New Roman"/>
          <w:b/>
          <w:bCs/>
        </w:rPr>
        <w:t>pecyfikacje techniczne wykonania i odbioru robót budowlanych (</w:t>
      </w:r>
      <w:proofErr w:type="spellStart"/>
      <w:r w:rsidR="00B568BB" w:rsidRPr="005144FF">
        <w:rPr>
          <w:rFonts w:eastAsia="Times New Roman"/>
          <w:b/>
          <w:bCs/>
        </w:rPr>
        <w:t>STWiORB</w:t>
      </w:r>
      <w:proofErr w:type="spellEnd"/>
      <w:r w:rsidR="00B568BB" w:rsidRPr="005144FF">
        <w:rPr>
          <w:rFonts w:eastAsia="Times New Roman"/>
          <w:b/>
          <w:bCs/>
        </w:rPr>
        <w:t>)</w:t>
      </w:r>
      <w:r w:rsidR="00B568BB">
        <w:rPr>
          <w:rFonts w:eastAsia="Times New Roman"/>
        </w:rPr>
        <w:t xml:space="preserve">, przez które należy rozumieć opracowania zawierające w szczególności zbiory wymagań niezbędnych do określenia standardu i jakości wykonania robót, w zakresie sposobu wykonania robót budowlanych, właściwości wyrobów budowlanych oraz oceny prawidłowości wykonania poszczególnych robót. Specyfikacje muszą uwzględniać wymagania określone </w:t>
      </w:r>
      <w:r w:rsidR="00F636FA">
        <w:rPr>
          <w:rFonts w:eastAsia="Times New Roman"/>
        </w:rPr>
        <w:br/>
      </w:r>
      <w:r w:rsidR="00B568BB">
        <w:rPr>
          <w:rFonts w:eastAsia="Times New Roman"/>
        </w:rPr>
        <w:t xml:space="preserve">w </w:t>
      </w:r>
      <w:r w:rsidR="00B568BB" w:rsidRPr="005144FF">
        <w:rPr>
          <w:rFonts w:eastAsia="Times New Roman"/>
        </w:rPr>
        <w:t>rozporządzeniu Ministra Rozwoju i Technologii z dnia 20 grudnia 2021 r. w sprawie</w:t>
      </w:r>
      <w:hyperlink r:id="rId8" w:tooltip="rozporządzenie Ministra Rozwoju i Technologii z dnia 20 grudnia 2021 r. w sprawie szczegółowego zakresu i formy dokumentacji projektowej, specyfikacji technicznych wykonania i odbioru robót budowlanych oraz programu funkcjonalno-użytkowego (Dz. U. poz. 24" w:history="1">
        <w:r w:rsidR="00B568BB" w:rsidRPr="005144FF">
          <w:rPr>
            <w:rStyle w:val="Hipercze"/>
            <w:rFonts w:eastAsia="Times New Roman"/>
            <w:color w:val="auto"/>
            <w:u w:val="none"/>
          </w:rPr>
          <w:t xml:space="preserve"> szczegółowego zakresu i formy dokumentacji projektowej, specyfikacji technicznych wykonania i odbioru robót budowlanych oraz programu funkcjonalno-użytkowego (Dz. U.</w:t>
        </w:r>
        <w:r w:rsidR="00310360">
          <w:rPr>
            <w:rStyle w:val="Hipercze"/>
            <w:rFonts w:eastAsia="Times New Roman"/>
            <w:color w:val="auto"/>
            <w:u w:val="none"/>
          </w:rPr>
          <w:t xml:space="preserve"> </w:t>
        </w:r>
        <w:r w:rsidR="00F636FA">
          <w:rPr>
            <w:rStyle w:val="Hipercze"/>
            <w:rFonts w:eastAsia="Times New Roman"/>
            <w:color w:val="auto"/>
            <w:u w:val="none"/>
          </w:rPr>
          <w:br/>
        </w:r>
        <w:r w:rsidR="00310360">
          <w:rPr>
            <w:rStyle w:val="Hipercze"/>
            <w:rFonts w:eastAsia="Times New Roman"/>
            <w:color w:val="auto"/>
            <w:u w:val="none"/>
          </w:rPr>
          <w:lastRenderedPageBreak/>
          <w:t>z 2021 r</w:t>
        </w:r>
        <w:r w:rsidR="00B568BB" w:rsidRPr="005144FF">
          <w:rPr>
            <w:rStyle w:val="Hipercze"/>
            <w:rFonts w:eastAsia="Times New Roman"/>
            <w:color w:val="auto"/>
            <w:u w:val="none"/>
          </w:rPr>
          <w:t xml:space="preserve"> poz. 2454)</w:t>
        </w:r>
      </w:hyperlink>
      <w:r w:rsidR="00B568BB">
        <w:rPr>
          <w:rFonts w:eastAsia="Times New Roman"/>
        </w:rPr>
        <w:t xml:space="preserve"> – 2 egzemplarze w formie pisemnej, 1 egzemplarz w formie elektronicznej (</w:t>
      </w:r>
      <w:r w:rsidR="00B568BB" w:rsidRPr="000C3F5E">
        <w:rPr>
          <w:rFonts w:eastAsia="Times New Roman"/>
        </w:rPr>
        <w:t xml:space="preserve">format: zgodnie z §2 </w:t>
      </w:r>
      <w:r w:rsidR="0070616A">
        <w:rPr>
          <w:rFonts w:eastAsia="Times New Roman"/>
        </w:rPr>
        <w:t>U</w:t>
      </w:r>
      <w:r w:rsidR="00B568BB" w:rsidRPr="000C3F5E">
        <w:rPr>
          <w:rFonts w:eastAsia="Times New Roman"/>
        </w:rPr>
        <w:t>mowy</w:t>
      </w:r>
      <w:r w:rsidR="00B568BB">
        <w:rPr>
          <w:rFonts w:eastAsia="Times New Roman"/>
        </w:rPr>
        <w:t>);</w:t>
      </w:r>
    </w:p>
    <w:p w14:paraId="7B5E9131" w14:textId="0224DCA8" w:rsidR="00B568BB" w:rsidRDefault="00CB6AE6" w:rsidP="007220A0">
      <w:pPr>
        <w:pStyle w:val="Akapitzlist"/>
        <w:numPr>
          <w:ilvl w:val="0"/>
          <w:numId w:val="7"/>
        </w:numPr>
        <w:spacing w:after="0" w:line="240" w:lineRule="auto"/>
        <w:ind w:left="993" w:hanging="426"/>
        <w:jc w:val="both"/>
        <w:rPr>
          <w:rFonts w:eastAsia="Times New Roman"/>
        </w:rPr>
      </w:pPr>
      <w:r>
        <w:rPr>
          <w:rFonts w:eastAsia="Times New Roman"/>
          <w:b/>
          <w:bCs/>
        </w:rPr>
        <w:t>p</w:t>
      </w:r>
      <w:r w:rsidR="00B568BB" w:rsidRPr="00895621">
        <w:rPr>
          <w:rFonts w:eastAsia="Times New Roman"/>
          <w:b/>
          <w:bCs/>
        </w:rPr>
        <w:t>rzedmiary robót</w:t>
      </w:r>
      <w:r w:rsidR="00B568BB">
        <w:rPr>
          <w:rFonts w:eastAsia="Times New Roman"/>
        </w:rPr>
        <w:t xml:space="preserve">, przez które należy rozumieć opracowania zawierające zestawienie przewidywanych do wykonania robót w kolejności technologicznej ich wykonania wraz ze szczegółowym opisem, miejscem wykonania lub wskazaniem podstaw ustalających szczegółowy opis, z wyliczeniem i zestawieniem liczby jednostek miar robót podstawowych oraz wskazaniem podstaw ustalania cen jednostkowych robót lub jednostkowych nakładów rzeczowych. Przedmiary muszą uwzględniać wymagania określone w rozporządzeniu </w:t>
      </w:r>
      <w:r w:rsidR="00B568BB" w:rsidRPr="004C1458">
        <w:rPr>
          <w:rFonts w:eastAsia="Times New Roman"/>
        </w:rPr>
        <w:t>Ministra Rozwoju i Technologii z dnia 20 grudnia 2021 r. w sprawie</w:t>
      </w:r>
      <w:hyperlink r:id="rId9" w:tooltip="rozporządzenie Ministra Rozwoju i Technologii z dnia 20 grudnia 2021 r. w sprawie szczegółowego zakresu i formy dokumentacji projektowej, specyfikacji technicznych wykonania i odbioru robót budowlanych oraz programu funkcjonalno-użytkowego (Dz. U. poz. 24" w:history="1">
        <w:r w:rsidR="00B568BB" w:rsidRPr="00310360">
          <w:rPr>
            <w:rStyle w:val="Hipercze"/>
            <w:rFonts w:eastAsia="Times New Roman"/>
            <w:color w:val="auto"/>
            <w:u w:val="none"/>
          </w:rPr>
          <w:t xml:space="preserve"> szczegółowego zakresu i formy dokumentacji projektowej, specyfikacji technicznych wykonania i odbioru robót budowlanych oraz programu funkcjonalno-użytkowego (Dz. U. </w:t>
        </w:r>
        <w:r w:rsidR="00310360" w:rsidRPr="00310360">
          <w:rPr>
            <w:rStyle w:val="Hipercze"/>
            <w:rFonts w:eastAsia="Times New Roman"/>
            <w:color w:val="auto"/>
            <w:u w:val="none"/>
          </w:rPr>
          <w:t xml:space="preserve">2021 </w:t>
        </w:r>
        <w:r w:rsidR="00B568BB" w:rsidRPr="00310360">
          <w:rPr>
            <w:rStyle w:val="Hipercze"/>
            <w:rFonts w:eastAsia="Times New Roman"/>
            <w:color w:val="auto"/>
            <w:u w:val="none"/>
          </w:rPr>
          <w:t>poz. 2454)</w:t>
        </w:r>
      </w:hyperlink>
      <w:r w:rsidR="00B568BB" w:rsidRPr="00310360">
        <w:rPr>
          <w:rFonts w:eastAsia="Times New Roman"/>
        </w:rPr>
        <w:t>.</w:t>
      </w:r>
    </w:p>
    <w:p w14:paraId="75F4ED8C" w14:textId="69C48E15" w:rsidR="00B568BB" w:rsidRDefault="00B568BB" w:rsidP="000663BA">
      <w:pPr>
        <w:pStyle w:val="Akapitzlist"/>
        <w:spacing w:after="0" w:line="240" w:lineRule="auto"/>
        <w:ind w:left="993"/>
        <w:jc w:val="both"/>
        <w:rPr>
          <w:rFonts w:eastAsia="Times New Roman"/>
        </w:rPr>
      </w:pPr>
      <w:r>
        <w:rPr>
          <w:rFonts w:eastAsia="Times New Roman"/>
        </w:rPr>
        <w:t xml:space="preserve">Przedmiary należy wykonać w liczbie 2 egzemplarzy w formie pisemnej oraz </w:t>
      </w:r>
      <w:r>
        <w:rPr>
          <w:rFonts w:eastAsia="Times New Roman"/>
        </w:rPr>
        <w:br/>
        <w:t>1 egzemplarz w formie elektronicznej (</w:t>
      </w:r>
      <w:r w:rsidRPr="000C3F5E">
        <w:rPr>
          <w:rFonts w:eastAsia="Times New Roman"/>
        </w:rPr>
        <w:t xml:space="preserve">format: zgodnie z §2 </w:t>
      </w:r>
      <w:r w:rsidR="0070616A">
        <w:rPr>
          <w:rFonts w:eastAsia="Times New Roman"/>
        </w:rPr>
        <w:t>U</w:t>
      </w:r>
      <w:r w:rsidRPr="000C3F5E">
        <w:rPr>
          <w:rFonts w:eastAsia="Times New Roman"/>
        </w:rPr>
        <w:t>mowy</w:t>
      </w:r>
      <w:r>
        <w:rPr>
          <w:rFonts w:eastAsia="Times New Roman"/>
        </w:rPr>
        <w:t>)</w:t>
      </w:r>
      <w:r w:rsidR="00CB6AE6">
        <w:rPr>
          <w:rFonts w:eastAsia="Times New Roman"/>
        </w:rPr>
        <w:t>;</w:t>
      </w:r>
    </w:p>
    <w:p w14:paraId="504A11AA" w14:textId="75285B6F" w:rsidR="00B568BB" w:rsidRDefault="00CB6AE6" w:rsidP="007220A0">
      <w:pPr>
        <w:pStyle w:val="Akapitzlist"/>
        <w:numPr>
          <w:ilvl w:val="0"/>
          <w:numId w:val="7"/>
        </w:numPr>
        <w:spacing w:after="0" w:line="240" w:lineRule="auto"/>
        <w:ind w:left="993" w:hanging="426"/>
        <w:jc w:val="both"/>
        <w:rPr>
          <w:rFonts w:eastAsia="Times New Roman"/>
        </w:rPr>
      </w:pPr>
      <w:r>
        <w:rPr>
          <w:rFonts w:eastAsia="Times New Roman"/>
          <w:b/>
          <w:bCs/>
        </w:rPr>
        <w:t>k</w:t>
      </w:r>
      <w:r w:rsidR="00B568BB" w:rsidRPr="00895621">
        <w:rPr>
          <w:rFonts w:eastAsia="Times New Roman"/>
          <w:b/>
          <w:bCs/>
        </w:rPr>
        <w:t>osztorys inwestorski</w:t>
      </w:r>
      <w:r w:rsidR="00B568BB">
        <w:rPr>
          <w:rFonts w:eastAsia="Times New Roman"/>
        </w:rPr>
        <w:t xml:space="preserve"> opracowany zgodnie z rozporządzeniem Ministra Infrastruktury </w:t>
      </w:r>
      <w:r w:rsidR="00B568BB">
        <w:rPr>
          <w:rFonts w:eastAsia="Times New Roman"/>
        </w:rPr>
        <w:br/>
        <w:t xml:space="preserve">z dnia 20 grudnia 2021 r. </w:t>
      </w:r>
      <w:hyperlink r:id="rId10" w:tooltip="rozporządzenie Ministra Rozwoju i Technologii z dnia 20 grudnia 2021 r. w sprawie określenia metod i podstaw sporządzania kosztorysu inwestorskiego, obliczania planowanych kosztów prac projektowych oraz planowanych kosztów robót budowlanych określonych w " w:history="1">
        <w:r w:rsidR="00B568BB" w:rsidRPr="00895621">
          <w:rPr>
            <w:rStyle w:val="Hipercze"/>
            <w:rFonts w:eastAsia="Times New Roman"/>
            <w:color w:val="auto"/>
            <w:u w:val="none"/>
          </w:rPr>
          <w:t xml:space="preserve">w sprawie określenia metod i podstaw sporządzania kosztorysu inwestorskiego, obliczania planowanych kosztów prac projektowych oraz planowanych kosztów robót budowlanych określonych w programie funkcjonalno-użytkowym (Dz. U. </w:t>
        </w:r>
        <w:r w:rsidR="00310360">
          <w:rPr>
            <w:rStyle w:val="Hipercze"/>
            <w:rFonts w:eastAsia="Times New Roman"/>
            <w:color w:val="auto"/>
            <w:u w:val="none"/>
          </w:rPr>
          <w:t xml:space="preserve">2021 r. </w:t>
        </w:r>
        <w:r w:rsidR="00B568BB" w:rsidRPr="00895621">
          <w:rPr>
            <w:rStyle w:val="Hipercze"/>
            <w:rFonts w:eastAsia="Times New Roman"/>
            <w:color w:val="auto"/>
            <w:u w:val="none"/>
          </w:rPr>
          <w:t>poz. 2458)</w:t>
        </w:r>
      </w:hyperlink>
      <w:r w:rsidR="00B568BB">
        <w:rPr>
          <w:rFonts w:eastAsia="Times New Roman"/>
        </w:rPr>
        <w:t>.</w:t>
      </w:r>
    </w:p>
    <w:p w14:paraId="44947FB3" w14:textId="562D3364" w:rsidR="00B568BB" w:rsidRPr="00895621" w:rsidRDefault="00B568BB" w:rsidP="000663BA">
      <w:pPr>
        <w:pStyle w:val="Akapitzlist"/>
        <w:spacing w:after="0" w:line="240" w:lineRule="auto"/>
        <w:ind w:left="993"/>
        <w:jc w:val="both"/>
        <w:rPr>
          <w:rFonts w:eastAsia="Times New Roman"/>
        </w:rPr>
      </w:pPr>
      <w:r>
        <w:rPr>
          <w:rFonts w:eastAsia="Times New Roman"/>
        </w:rPr>
        <w:t xml:space="preserve">Kosztorysy należy wykonać w 2 egzemplarzach w formie pisemnej oraz </w:t>
      </w:r>
      <w:r>
        <w:rPr>
          <w:rFonts w:eastAsia="Times New Roman"/>
        </w:rPr>
        <w:br/>
        <w:t>1 egzemplarzu w formie elektronicznej (</w:t>
      </w:r>
      <w:r w:rsidRPr="000C3F5E">
        <w:rPr>
          <w:rFonts w:eastAsia="Times New Roman"/>
        </w:rPr>
        <w:t xml:space="preserve">format: zgodnie z §2 </w:t>
      </w:r>
      <w:r w:rsidR="0070616A">
        <w:rPr>
          <w:rFonts w:eastAsia="Times New Roman"/>
        </w:rPr>
        <w:t>U</w:t>
      </w:r>
      <w:r w:rsidRPr="000C3F5E">
        <w:rPr>
          <w:rFonts w:eastAsia="Times New Roman"/>
        </w:rPr>
        <w:t>mowy</w:t>
      </w:r>
      <w:r>
        <w:rPr>
          <w:rFonts w:eastAsia="Times New Roman"/>
        </w:rPr>
        <w:t>);</w:t>
      </w:r>
    </w:p>
    <w:p w14:paraId="0FF3C0CF" w14:textId="348BA787" w:rsidR="00B568BB" w:rsidRDefault="00CB6AE6" w:rsidP="007220A0">
      <w:pPr>
        <w:pStyle w:val="Akapitzlist"/>
        <w:numPr>
          <w:ilvl w:val="0"/>
          <w:numId w:val="7"/>
        </w:numPr>
        <w:spacing w:after="0" w:line="240" w:lineRule="auto"/>
        <w:ind w:left="993" w:hanging="426"/>
        <w:jc w:val="both"/>
        <w:rPr>
          <w:rFonts w:eastAsia="Times New Roman"/>
        </w:rPr>
      </w:pPr>
      <w:r>
        <w:rPr>
          <w:rFonts w:eastAsia="Times New Roman"/>
          <w:b/>
          <w:bCs/>
        </w:rPr>
        <w:t>i</w:t>
      </w:r>
      <w:r w:rsidR="00B568BB" w:rsidRPr="009C7062">
        <w:rPr>
          <w:rFonts w:eastAsia="Times New Roman"/>
          <w:b/>
          <w:bCs/>
        </w:rPr>
        <w:t>nformacje dotyczące bezpieczeństwa i ochrony zdrowia (BIOZ)</w:t>
      </w:r>
      <w:r w:rsidR="00B568BB">
        <w:rPr>
          <w:rFonts w:eastAsia="Times New Roman"/>
        </w:rPr>
        <w:t xml:space="preserve"> – 1 egzemplarz </w:t>
      </w:r>
      <w:r w:rsidR="00B568BB" w:rsidRPr="009C7062">
        <w:rPr>
          <w:rFonts w:eastAsia="Times New Roman"/>
        </w:rPr>
        <w:t>w formie pisemnej ora 1 egzemplarzu w formie elektronicznej (</w:t>
      </w:r>
      <w:r w:rsidR="00B568BB" w:rsidRPr="000C3F5E">
        <w:rPr>
          <w:rFonts w:eastAsia="Times New Roman"/>
        </w:rPr>
        <w:t xml:space="preserve">format: zgodnie z §2 </w:t>
      </w:r>
      <w:r w:rsidR="0070616A">
        <w:rPr>
          <w:rFonts w:eastAsia="Times New Roman"/>
        </w:rPr>
        <w:t>U</w:t>
      </w:r>
      <w:r w:rsidR="00B568BB" w:rsidRPr="000C3F5E">
        <w:rPr>
          <w:rFonts w:eastAsia="Times New Roman"/>
        </w:rPr>
        <w:t>mowy</w:t>
      </w:r>
      <w:r w:rsidR="00B568BB" w:rsidRPr="009C7062">
        <w:rPr>
          <w:rFonts w:eastAsia="Times New Roman"/>
        </w:rPr>
        <w:t>)</w:t>
      </w:r>
      <w:r w:rsidR="00B568BB">
        <w:rPr>
          <w:rFonts w:eastAsia="Times New Roman"/>
        </w:rPr>
        <w:t>;</w:t>
      </w:r>
    </w:p>
    <w:p w14:paraId="15388351" w14:textId="04F5D473" w:rsidR="00B568BB" w:rsidRDefault="00CB6AE6" w:rsidP="007220A0">
      <w:pPr>
        <w:pStyle w:val="Akapitzlist"/>
        <w:numPr>
          <w:ilvl w:val="0"/>
          <w:numId w:val="7"/>
        </w:numPr>
        <w:spacing w:after="0" w:line="240" w:lineRule="auto"/>
        <w:ind w:left="993" w:hanging="426"/>
        <w:jc w:val="both"/>
        <w:rPr>
          <w:rFonts w:eastAsia="Times New Roman"/>
        </w:rPr>
      </w:pPr>
      <w:r>
        <w:rPr>
          <w:rFonts w:eastAsia="Times New Roman"/>
          <w:b/>
          <w:bCs/>
        </w:rPr>
        <w:t>o</w:t>
      </w:r>
      <w:r w:rsidR="00CE0FBD" w:rsidRPr="00CE0FBD">
        <w:rPr>
          <w:rFonts w:eastAsia="Times New Roman"/>
          <w:b/>
          <w:bCs/>
        </w:rPr>
        <w:t>pracowanie opinii geotechnicznej/ dokumentacji geologiczno-in</w:t>
      </w:r>
      <w:r w:rsidR="00CE0FBD">
        <w:rPr>
          <w:rFonts w:eastAsia="Times New Roman"/>
          <w:b/>
          <w:bCs/>
        </w:rPr>
        <w:t>ż</w:t>
      </w:r>
      <w:r w:rsidR="00CE0FBD" w:rsidRPr="00CE0FBD">
        <w:rPr>
          <w:rFonts w:eastAsia="Times New Roman"/>
          <w:b/>
          <w:bCs/>
        </w:rPr>
        <w:t xml:space="preserve">ynierskiej </w:t>
      </w:r>
      <w:r w:rsidR="00CE0FBD" w:rsidRPr="00CE0FBD">
        <w:rPr>
          <w:rFonts w:eastAsia="Times New Roman"/>
        </w:rPr>
        <w:t xml:space="preserve">zgodnie </w:t>
      </w:r>
      <w:r w:rsidR="00CE0FBD">
        <w:rPr>
          <w:rFonts w:eastAsia="Times New Roman"/>
        </w:rPr>
        <w:br/>
      </w:r>
      <w:r w:rsidR="00CE0FBD" w:rsidRPr="00CE0FBD">
        <w:rPr>
          <w:rFonts w:eastAsia="Times New Roman"/>
        </w:rPr>
        <w:t>z obowiązującymi w tym zakresie przepisami</w:t>
      </w:r>
      <w:r w:rsidR="00CE0FBD">
        <w:rPr>
          <w:rFonts w:eastAsia="Times New Roman"/>
          <w:b/>
          <w:bCs/>
        </w:rPr>
        <w:t xml:space="preserve"> </w:t>
      </w:r>
      <w:r w:rsidR="00B568BB" w:rsidRPr="009B6EBD">
        <w:rPr>
          <w:rFonts w:eastAsia="Times New Roman"/>
        </w:rPr>
        <w:t xml:space="preserve">(format: zgodnie z §2 </w:t>
      </w:r>
      <w:r w:rsidR="0070616A">
        <w:rPr>
          <w:rFonts w:eastAsia="Times New Roman"/>
        </w:rPr>
        <w:t>U</w:t>
      </w:r>
      <w:r w:rsidR="00B568BB" w:rsidRPr="009B6EBD">
        <w:rPr>
          <w:rFonts w:eastAsia="Times New Roman"/>
        </w:rPr>
        <w:t>mowy);</w:t>
      </w:r>
    </w:p>
    <w:p w14:paraId="34128428" w14:textId="566C67F6" w:rsidR="00B568BB" w:rsidRDefault="00CB6AE6" w:rsidP="007220A0">
      <w:pPr>
        <w:pStyle w:val="Akapitzlist"/>
        <w:numPr>
          <w:ilvl w:val="0"/>
          <w:numId w:val="7"/>
        </w:numPr>
        <w:spacing w:after="0" w:line="240" w:lineRule="auto"/>
        <w:ind w:left="993" w:hanging="426"/>
        <w:jc w:val="both"/>
        <w:rPr>
          <w:rFonts w:eastAsia="Times New Roman"/>
        </w:rPr>
      </w:pPr>
      <w:r>
        <w:rPr>
          <w:rFonts w:eastAsia="Times New Roman"/>
          <w:b/>
          <w:bCs/>
        </w:rPr>
        <w:t>p</w:t>
      </w:r>
      <w:r w:rsidR="00B568BB">
        <w:rPr>
          <w:rFonts w:eastAsia="Times New Roman"/>
          <w:b/>
          <w:bCs/>
        </w:rPr>
        <w:t xml:space="preserve">rojekt odtworzenia nawierzchni </w:t>
      </w:r>
      <w:r w:rsidR="00B568BB" w:rsidRPr="009B6EBD">
        <w:rPr>
          <w:rFonts w:eastAsia="Times New Roman"/>
        </w:rPr>
        <w:t>(jeśli taka konieczność nastąpi)</w:t>
      </w:r>
      <w:r w:rsidR="00B568BB">
        <w:rPr>
          <w:rFonts w:eastAsia="Times New Roman"/>
          <w:b/>
          <w:bCs/>
        </w:rPr>
        <w:t xml:space="preserve"> </w:t>
      </w:r>
      <w:r w:rsidR="00CE0FBD">
        <w:rPr>
          <w:rFonts w:eastAsia="Times New Roman"/>
          <w:b/>
          <w:bCs/>
        </w:rPr>
        <w:t xml:space="preserve">- </w:t>
      </w:r>
      <w:r w:rsidR="00B568BB">
        <w:rPr>
          <w:rFonts w:eastAsia="Times New Roman"/>
        </w:rPr>
        <w:t>2</w:t>
      </w:r>
      <w:r w:rsidR="00B568BB" w:rsidRPr="009B6EBD">
        <w:rPr>
          <w:rFonts w:eastAsia="Times New Roman"/>
        </w:rPr>
        <w:t xml:space="preserve"> egzemplarz</w:t>
      </w:r>
      <w:r w:rsidR="00B568BB">
        <w:rPr>
          <w:rFonts w:eastAsia="Times New Roman"/>
        </w:rPr>
        <w:t>e</w:t>
      </w:r>
      <w:r w:rsidR="00B568BB" w:rsidRPr="009B6EBD">
        <w:rPr>
          <w:rFonts w:eastAsia="Times New Roman"/>
        </w:rPr>
        <w:t xml:space="preserve"> </w:t>
      </w:r>
      <w:r w:rsidR="00B568BB" w:rsidRPr="009B6EBD">
        <w:rPr>
          <w:rFonts w:eastAsia="Times New Roman"/>
        </w:rPr>
        <w:br/>
        <w:t>w formie pisemnej oraz</w:t>
      </w:r>
      <w:r w:rsidR="00D46548">
        <w:rPr>
          <w:rFonts w:eastAsia="Times New Roman"/>
        </w:rPr>
        <w:t xml:space="preserve"> </w:t>
      </w:r>
      <w:r w:rsidR="00B568BB" w:rsidRPr="009B6EBD">
        <w:rPr>
          <w:rFonts w:eastAsia="Times New Roman"/>
        </w:rPr>
        <w:t xml:space="preserve">1 egzemplarzu w formie elektronicznej (format: zgodnie z §2 </w:t>
      </w:r>
      <w:r w:rsidR="0070616A">
        <w:rPr>
          <w:rFonts w:eastAsia="Times New Roman"/>
        </w:rPr>
        <w:t>U</w:t>
      </w:r>
      <w:r w:rsidR="00B568BB" w:rsidRPr="009B6EBD">
        <w:rPr>
          <w:rFonts w:eastAsia="Times New Roman"/>
        </w:rPr>
        <w:t>mowy);</w:t>
      </w:r>
    </w:p>
    <w:p w14:paraId="4564C22E" w14:textId="744A03EE" w:rsidR="00B568BB" w:rsidRDefault="00CB6AE6" w:rsidP="007220A0">
      <w:pPr>
        <w:pStyle w:val="Akapitzlist"/>
        <w:numPr>
          <w:ilvl w:val="0"/>
          <w:numId w:val="7"/>
        </w:numPr>
        <w:spacing w:after="0" w:line="240" w:lineRule="auto"/>
        <w:ind w:left="993" w:hanging="426"/>
        <w:jc w:val="both"/>
        <w:rPr>
          <w:rFonts w:eastAsia="Times New Roman"/>
        </w:rPr>
      </w:pPr>
      <w:r w:rsidRPr="004600CE">
        <w:rPr>
          <w:rFonts w:eastAsia="Times New Roman"/>
          <w:b/>
          <w:bCs/>
        </w:rPr>
        <w:t>s</w:t>
      </w:r>
      <w:r w:rsidR="00B568BB" w:rsidRPr="004600CE">
        <w:rPr>
          <w:rFonts w:eastAsia="Times New Roman"/>
          <w:b/>
          <w:bCs/>
        </w:rPr>
        <w:t xml:space="preserve">porządzenie wyciągu z dokumentacji projektowej zawierającego wykaz materiałów </w:t>
      </w:r>
      <w:r w:rsidR="00B568BB" w:rsidRPr="004600CE">
        <w:rPr>
          <w:rFonts w:eastAsia="Times New Roman"/>
          <w:b/>
          <w:bCs/>
        </w:rPr>
        <w:br/>
        <w:t>i urządzeń (wyrobów) wraz z podaniem ich wymaganych parametrów i przykładowych producentów</w:t>
      </w:r>
      <w:r w:rsidR="00B568BB">
        <w:rPr>
          <w:rFonts w:eastAsia="Times New Roman"/>
        </w:rPr>
        <w:t xml:space="preserve"> w liczbie 3, a wyjątkowo 2. Wyciąg ten będzie stanowił osobny załącznik do dokumentacji projektowej. Należy to wykonać w 1 egzemplarzu w formie pisemnej oraz </w:t>
      </w:r>
      <w:r w:rsidR="00B568BB">
        <w:rPr>
          <w:rFonts w:eastAsia="Times New Roman"/>
        </w:rPr>
        <w:br/>
        <w:t>1 egzemplarzu w formie elektronicznej (format: pdf)</w:t>
      </w:r>
      <w:r>
        <w:rPr>
          <w:rFonts w:eastAsia="Times New Roman"/>
        </w:rPr>
        <w:t xml:space="preserve"> - w</w:t>
      </w:r>
      <w:r w:rsidR="00B568BB">
        <w:rPr>
          <w:rFonts w:eastAsia="Times New Roman"/>
        </w:rPr>
        <w:t>ykaz ten będzie załącznikiem do dokumentacji przetargowej na wykonanie robót budowlanych</w:t>
      </w:r>
      <w:r w:rsidR="00F81E23">
        <w:rPr>
          <w:rFonts w:eastAsia="Times New Roman"/>
        </w:rPr>
        <w:t>;</w:t>
      </w:r>
    </w:p>
    <w:p w14:paraId="6360B424" w14:textId="74C84715" w:rsidR="00F81E23" w:rsidRPr="00F81E23" w:rsidRDefault="00F81E23" w:rsidP="00F81E23">
      <w:pPr>
        <w:pStyle w:val="Akapitzlist"/>
        <w:numPr>
          <w:ilvl w:val="0"/>
          <w:numId w:val="7"/>
        </w:numPr>
        <w:spacing w:after="0" w:line="240" w:lineRule="auto"/>
        <w:ind w:left="993" w:hanging="426"/>
        <w:jc w:val="both"/>
        <w:rPr>
          <w:rFonts w:eastAsia="Times New Roman"/>
        </w:rPr>
      </w:pPr>
      <w:r w:rsidRPr="004600CE">
        <w:rPr>
          <w:rFonts w:eastAsia="Times New Roman"/>
          <w:b/>
          <w:bCs/>
        </w:rPr>
        <w:t xml:space="preserve">uzyskanie </w:t>
      </w:r>
      <w:r w:rsidR="004600CE" w:rsidRPr="004600CE">
        <w:rPr>
          <w:rFonts w:eastAsia="Times New Roman"/>
          <w:b/>
          <w:bCs/>
        </w:rPr>
        <w:t xml:space="preserve">decyzji </w:t>
      </w:r>
      <w:r w:rsidRPr="004600CE">
        <w:rPr>
          <w:rFonts w:eastAsia="Times New Roman"/>
          <w:b/>
          <w:bCs/>
        </w:rPr>
        <w:t>pozwo</w:t>
      </w:r>
      <w:r w:rsidRPr="003D16F9">
        <w:rPr>
          <w:rFonts w:eastAsia="Times New Roman"/>
          <w:b/>
          <w:bCs/>
        </w:rPr>
        <w:t>lenia na budowę</w:t>
      </w:r>
      <w:r w:rsidR="006D7A63" w:rsidRPr="003D16F9">
        <w:t xml:space="preserve"> </w:t>
      </w:r>
      <w:r w:rsidR="006D7A63" w:rsidRPr="003D16F9">
        <w:rPr>
          <w:rFonts w:eastAsia="Times New Roman"/>
          <w:b/>
          <w:bCs/>
        </w:rPr>
        <w:t xml:space="preserve">lub dokonanie skutecznego, nieobwarowanego sprzeciwem organu zgłoszenia </w:t>
      </w:r>
      <w:r w:rsidR="006D7A63" w:rsidRPr="003D16F9">
        <w:rPr>
          <w:rFonts w:eastAsia="Times New Roman"/>
        </w:rPr>
        <w:t xml:space="preserve">robót budowlanych oraz zmiany sposobu użytkowania – </w:t>
      </w:r>
      <w:r w:rsidR="006D7A63" w:rsidRPr="003D16F9">
        <w:rPr>
          <w:rFonts w:eastAsia="Times New Roman"/>
        </w:rPr>
        <w:br/>
        <w:t>w zależności od wymogów wynikających z aktualnych przepisów prawa – a także uzyskanie</w:t>
      </w:r>
      <w:r w:rsidR="006D7A63" w:rsidRPr="003D16F9">
        <w:rPr>
          <w:rFonts w:eastAsia="Times New Roman"/>
          <w:b/>
          <w:bCs/>
        </w:rPr>
        <w:t xml:space="preserve"> </w:t>
      </w:r>
      <w:r w:rsidRPr="003D16F9">
        <w:rPr>
          <w:rFonts w:eastAsia="Times New Roman"/>
        </w:rPr>
        <w:t>wszelkich uzgodnień</w:t>
      </w:r>
      <w:r w:rsidRPr="004F49D6">
        <w:rPr>
          <w:rFonts w:eastAsia="Times New Roman"/>
        </w:rPr>
        <w:t>, zezwoleń, pozwoleń, decyzji, opracowań niezbędnych do wykonania zadania zgodnie z aktualnie obowiązującymi przepisami</w:t>
      </w:r>
      <w:r w:rsidR="004600CE">
        <w:rPr>
          <w:rFonts w:eastAsia="Times New Roman"/>
        </w:rPr>
        <w:t xml:space="preserve"> powszechnie obowiązującego prawa</w:t>
      </w:r>
      <w:r w:rsidRPr="004F49D6">
        <w:rPr>
          <w:rFonts w:eastAsia="Times New Roman"/>
        </w:rPr>
        <w:t>.</w:t>
      </w:r>
    </w:p>
    <w:p w14:paraId="457A3BC6" w14:textId="77777777" w:rsidR="009A6E5E" w:rsidRPr="00920990" w:rsidRDefault="009A6E5E" w:rsidP="007220A0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</w:pPr>
      <w:r w:rsidRPr="00920990">
        <w:rPr>
          <w:b/>
          <w:bCs/>
        </w:rPr>
        <w:t>Do obowiązków Wykonawcy należy w szczególności</w:t>
      </w:r>
      <w:r w:rsidRPr="00920990">
        <w:t>:</w:t>
      </w:r>
    </w:p>
    <w:p w14:paraId="7D53E554" w14:textId="25FF22C4" w:rsidR="0020383D" w:rsidRPr="00920990" w:rsidRDefault="0020383D" w:rsidP="007220A0">
      <w:pPr>
        <w:numPr>
          <w:ilvl w:val="0"/>
          <w:numId w:val="9"/>
        </w:numPr>
        <w:spacing w:after="0" w:line="240" w:lineRule="auto"/>
        <w:ind w:left="709" w:hanging="284"/>
        <w:jc w:val="both"/>
      </w:pPr>
      <w:r w:rsidRPr="00920990">
        <w:t xml:space="preserve">przygotowanie i uzyskanie wszelkich niezbędnych i wymaganych dokumentów formalnoprawnych </w:t>
      </w:r>
      <w:r w:rsidR="000D2821" w:rsidRPr="00920990">
        <w:t>oraz stosownych</w:t>
      </w:r>
      <w:r w:rsidRPr="00920990">
        <w:t xml:space="preserve"> decyzji, pozwoleń, opinii i uzgodnień umożliwiających </w:t>
      </w:r>
      <w:r w:rsidRPr="003D16F9">
        <w:t xml:space="preserve">wykonanie dokumentacji projektowo-kosztorysowej i realizację zadania, </w:t>
      </w:r>
      <w:r w:rsidRPr="003D16F9">
        <w:rPr>
          <w:bCs/>
        </w:rPr>
        <w:t>w tym uzyskanie pozwolenia na budowę</w:t>
      </w:r>
      <w:r w:rsidR="006D7A63" w:rsidRPr="003D16F9">
        <w:rPr>
          <w:bCs/>
        </w:rPr>
        <w:t xml:space="preserve"> lub dokonanie zgłoszenia z projektem budowlanym (jeśli taka decyzja lub zgłoszenie jest wymagane) i uzyskanie od Organu Administracji </w:t>
      </w:r>
      <w:proofErr w:type="spellStart"/>
      <w:r w:rsidR="006D7A63" w:rsidRPr="003D16F9">
        <w:rPr>
          <w:bCs/>
        </w:rPr>
        <w:t>Architektoniczno</w:t>
      </w:r>
      <w:proofErr w:type="spellEnd"/>
      <w:r w:rsidR="006D7A63" w:rsidRPr="003D16F9">
        <w:rPr>
          <w:bCs/>
        </w:rPr>
        <w:t xml:space="preserve"> – Budowlanej zaświadczenia o braku podstaw do wniesienia sprzeciwu do zamiaru rozpoczęcia robót budowlanych (jeżeli dotyczy)</w:t>
      </w:r>
      <w:r w:rsidRPr="003D16F9">
        <w:rPr>
          <w:bCs/>
        </w:rPr>
        <w:t>;</w:t>
      </w:r>
      <w:r w:rsidR="006D7A63" w:rsidRPr="003D16F9">
        <w:rPr>
          <w:bCs/>
        </w:rPr>
        <w:t xml:space="preserve"> </w:t>
      </w:r>
    </w:p>
    <w:p w14:paraId="1691D5E2" w14:textId="336F4697" w:rsidR="0020383D" w:rsidRPr="00920990" w:rsidRDefault="00132081" w:rsidP="007220A0">
      <w:pPr>
        <w:pStyle w:val="Akapitzlist"/>
        <w:numPr>
          <w:ilvl w:val="0"/>
          <w:numId w:val="9"/>
        </w:numPr>
        <w:spacing w:after="0" w:line="240" w:lineRule="auto"/>
        <w:ind w:left="709" w:hanging="284"/>
        <w:jc w:val="both"/>
        <w:rPr>
          <w:bCs/>
        </w:rPr>
      </w:pPr>
      <w:r w:rsidRPr="00132081">
        <w:rPr>
          <w:bCs/>
        </w:rPr>
        <w:t xml:space="preserve">szczegółowe sprawdzenie w terenie warunków wykonania </w:t>
      </w:r>
      <w:r w:rsidR="00911910">
        <w:rPr>
          <w:bCs/>
        </w:rPr>
        <w:t>projektowanych robót</w:t>
      </w:r>
      <w:r w:rsidR="0020383D" w:rsidRPr="00920990">
        <w:rPr>
          <w:bCs/>
        </w:rPr>
        <w:t>;</w:t>
      </w:r>
    </w:p>
    <w:p w14:paraId="73C6F712" w14:textId="77777777" w:rsidR="00E4042C" w:rsidRPr="007A6775" w:rsidRDefault="008E7155" w:rsidP="007220A0">
      <w:pPr>
        <w:pStyle w:val="Akapitzlist"/>
        <w:numPr>
          <w:ilvl w:val="0"/>
          <w:numId w:val="9"/>
        </w:numPr>
        <w:spacing w:line="240" w:lineRule="auto"/>
        <w:ind w:left="709" w:hanging="283"/>
        <w:jc w:val="both"/>
      </w:pPr>
      <w:r w:rsidRPr="00920990">
        <w:t xml:space="preserve">konsultacje z Zamawiającym na każdym etapie projektowania dokumentacji, dotyczące </w:t>
      </w:r>
      <w:r w:rsidRPr="007A6775">
        <w:t>istotnych elementów mających wpływ na koszty, funkc</w:t>
      </w:r>
      <w:r w:rsidR="00B301C0" w:rsidRPr="007A6775">
        <w:t>jonowanie</w:t>
      </w:r>
      <w:r w:rsidRPr="007A6775">
        <w:t xml:space="preserve"> obiektu;</w:t>
      </w:r>
    </w:p>
    <w:p w14:paraId="330161AE" w14:textId="63F06EAF" w:rsidR="00E4042C" w:rsidRPr="007A6775" w:rsidRDefault="008E7155" w:rsidP="007220A0">
      <w:pPr>
        <w:pStyle w:val="Akapitzlist"/>
        <w:numPr>
          <w:ilvl w:val="0"/>
          <w:numId w:val="9"/>
        </w:numPr>
        <w:spacing w:line="240" w:lineRule="auto"/>
        <w:ind w:left="709" w:hanging="283"/>
        <w:jc w:val="both"/>
      </w:pPr>
      <w:r w:rsidRPr="007A6775">
        <w:t>wykonanie innych</w:t>
      </w:r>
      <w:r w:rsidR="00CF152A" w:rsidRPr="007A6775">
        <w:t xml:space="preserve"> prac niezbędnych do wykonania </w:t>
      </w:r>
      <w:r w:rsidR="00E2309F">
        <w:t>przedmiotu Umowy</w:t>
      </w:r>
      <w:r w:rsidR="00CF152A" w:rsidRPr="007A6775">
        <w:t xml:space="preserve">, w tym również prac przygotowawczych do wykonania </w:t>
      </w:r>
      <w:r w:rsidR="00EF6E98" w:rsidRPr="007A6775">
        <w:t>dokumentacji projektowej;</w:t>
      </w:r>
    </w:p>
    <w:p w14:paraId="570D18AA" w14:textId="47067918" w:rsidR="00EF6E98" w:rsidRPr="004600CE" w:rsidRDefault="00EF6E98" w:rsidP="004600CE">
      <w:pPr>
        <w:pStyle w:val="Akapitzlist"/>
        <w:numPr>
          <w:ilvl w:val="0"/>
          <w:numId w:val="9"/>
        </w:numPr>
        <w:spacing w:line="240" w:lineRule="auto"/>
        <w:ind w:left="709" w:hanging="283"/>
        <w:jc w:val="both"/>
        <w:rPr>
          <w:rFonts w:cs="Calibri"/>
        </w:rPr>
      </w:pPr>
      <w:r w:rsidRPr="007A6775">
        <w:rPr>
          <w:rFonts w:cs="Calibri"/>
        </w:rPr>
        <w:lastRenderedPageBreak/>
        <w:t xml:space="preserve">wykonując przedmiot </w:t>
      </w:r>
      <w:r w:rsidR="0070616A" w:rsidRPr="007A6775">
        <w:rPr>
          <w:rFonts w:cs="Calibri"/>
        </w:rPr>
        <w:t>U</w:t>
      </w:r>
      <w:r w:rsidRPr="007A6775">
        <w:rPr>
          <w:rFonts w:cs="Calibri"/>
        </w:rPr>
        <w:t xml:space="preserve">mowy, </w:t>
      </w:r>
      <w:r w:rsidR="00E2309F">
        <w:rPr>
          <w:rFonts w:cs="Calibri"/>
        </w:rPr>
        <w:t>Wykonawca</w:t>
      </w:r>
      <w:r w:rsidR="00E2309F" w:rsidRPr="007A6775">
        <w:rPr>
          <w:rFonts w:cs="Calibri"/>
        </w:rPr>
        <w:t xml:space="preserve"> </w:t>
      </w:r>
      <w:r w:rsidRPr="007A6775">
        <w:rPr>
          <w:rFonts w:cs="Calibri"/>
        </w:rPr>
        <w:t>musi</w:t>
      </w:r>
      <w:r w:rsidR="00911910" w:rsidRPr="007A6775">
        <w:rPr>
          <w:rFonts w:cs="Calibri"/>
        </w:rPr>
        <w:t xml:space="preserve"> </w:t>
      </w:r>
      <w:r w:rsidR="00911910" w:rsidRPr="007A6775">
        <w:rPr>
          <w:rFonts w:eastAsia="Times New Roman" w:cs="Calibri"/>
          <w:lang w:eastAsia="pl-PL"/>
        </w:rPr>
        <w:t>opracować dokumentację zgodnie</w:t>
      </w:r>
      <w:r w:rsidR="00E2309F">
        <w:rPr>
          <w:rFonts w:eastAsia="Times New Roman" w:cs="Calibri"/>
          <w:lang w:eastAsia="pl-PL"/>
        </w:rPr>
        <w:t xml:space="preserve"> ze złożoną ofertą, zasadami wiedzy technicznej,</w:t>
      </w:r>
      <w:r w:rsidR="00911910" w:rsidRPr="007A6775">
        <w:rPr>
          <w:rFonts w:eastAsia="Times New Roman" w:cs="Calibri"/>
          <w:lang w:eastAsia="pl-PL"/>
        </w:rPr>
        <w:t xml:space="preserve"> z wytycznymi do projektowania Zamawiającego, wymaganiami prawa budowlanego, prawa wodnego i innymi obowiązującymi przepisami </w:t>
      </w:r>
      <w:r w:rsidR="00E2309F">
        <w:rPr>
          <w:rFonts w:eastAsia="Times New Roman" w:cs="Calibri"/>
          <w:lang w:eastAsia="pl-PL"/>
        </w:rPr>
        <w:t xml:space="preserve">prawa </w:t>
      </w:r>
      <w:r w:rsidR="00911910" w:rsidRPr="007A6775">
        <w:rPr>
          <w:rFonts w:eastAsia="Times New Roman" w:cs="Calibri"/>
          <w:lang w:eastAsia="pl-PL"/>
        </w:rPr>
        <w:t xml:space="preserve">oraz zasadami współczesnej wiedzy technicznej. Dokumentacja projektowa winna określać przedmiot zamówienia za pomocą obiektywnych cech technicznych, jakościowych lub wymagań funkcjonalnych, uwzględniając standardy, wytyczne lub inne ustalenia techniczne przyjęte do stosowania u Zamawiającego, w tym </w:t>
      </w:r>
      <w:r w:rsidRPr="004600CE">
        <w:rPr>
          <w:rFonts w:cs="Calibri"/>
        </w:rPr>
        <w:t>przestrzegać przepisów prawa budowlanego i przepisów wykonawczych wydanych na jego podstawie, a także przepisów ustawy</w:t>
      </w:r>
      <w:r w:rsidR="00351308" w:rsidRPr="004600CE">
        <w:rPr>
          <w:rFonts w:eastAsia="Times New Roman" w:cs="Calibri"/>
          <w:lang w:eastAsia="pl-PL"/>
        </w:rPr>
        <w:t xml:space="preserve"> </w:t>
      </w:r>
      <w:r w:rsidR="00351308" w:rsidRPr="004600CE">
        <w:rPr>
          <w:rFonts w:cs="Calibri"/>
        </w:rPr>
        <w:t xml:space="preserve">z 11 września 2019 r. - Prawo zamówień publicznych </w:t>
      </w:r>
      <w:r w:rsidR="00A23D0F" w:rsidRPr="004600CE">
        <w:rPr>
          <w:rFonts w:cs="Calibri"/>
        </w:rPr>
        <w:t>(Dz. U. z 202</w:t>
      </w:r>
      <w:r w:rsidR="004600CE">
        <w:rPr>
          <w:rFonts w:cs="Calibri"/>
        </w:rPr>
        <w:t>6</w:t>
      </w:r>
      <w:r w:rsidR="00A23D0F" w:rsidRPr="004600CE">
        <w:rPr>
          <w:rFonts w:cs="Calibri"/>
        </w:rPr>
        <w:t xml:space="preserve"> r. poz. </w:t>
      </w:r>
      <w:r w:rsidR="004600CE">
        <w:rPr>
          <w:rFonts w:cs="Calibri"/>
        </w:rPr>
        <w:t>793</w:t>
      </w:r>
      <w:r w:rsidR="00A23D0F" w:rsidRPr="004600CE">
        <w:rPr>
          <w:rFonts w:cs="Calibri"/>
        </w:rPr>
        <w:t xml:space="preserve"> z późn. zm.) </w:t>
      </w:r>
      <w:r w:rsidR="00351308" w:rsidRPr="004600CE">
        <w:rPr>
          <w:rFonts w:cs="Calibri"/>
        </w:rPr>
        <w:t>zwanej dalej „ustawą Pzp”, a w szczególności zawartych w:</w:t>
      </w:r>
    </w:p>
    <w:p w14:paraId="2C782466" w14:textId="77777777" w:rsidR="00351308" w:rsidRPr="007A6775" w:rsidRDefault="00351308" w:rsidP="007220A0">
      <w:pPr>
        <w:pStyle w:val="Akapitzlist"/>
        <w:numPr>
          <w:ilvl w:val="0"/>
          <w:numId w:val="10"/>
        </w:numPr>
        <w:spacing w:line="240" w:lineRule="auto"/>
        <w:ind w:left="1276" w:hanging="283"/>
        <w:jc w:val="both"/>
        <w:rPr>
          <w:rFonts w:cs="Calibri"/>
        </w:rPr>
      </w:pPr>
      <w:r w:rsidRPr="007A6775">
        <w:rPr>
          <w:rFonts w:cs="Calibri"/>
        </w:rPr>
        <w:t>art. 99 ust. 1 – 6 ustawy Pzp (ogólne zasady opisywania przedmiotu zamówienia);</w:t>
      </w:r>
    </w:p>
    <w:p w14:paraId="18193373" w14:textId="77777777" w:rsidR="00351308" w:rsidRPr="00920990" w:rsidRDefault="00351308" w:rsidP="007220A0">
      <w:pPr>
        <w:pStyle w:val="Akapitzlist"/>
        <w:numPr>
          <w:ilvl w:val="0"/>
          <w:numId w:val="10"/>
        </w:numPr>
        <w:spacing w:line="240" w:lineRule="auto"/>
        <w:ind w:left="1276" w:hanging="283"/>
        <w:jc w:val="both"/>
      </w:pPr>
      <w:r w:rsidRPr="00920990">
        <w:t>art. 100 ustawy Pzp (możliwość korzystania z przedmiotu zamówienia przez osoby niepełnosprawne);</w:t>
      </w:r>
    </w:p>
    <w:p w14:paraId="19D786D1" w14:textId="17DD1D57" w:rsidR="00351308" w:rsidRPr="00920990" w:rsidRDefault="00351308" w:rsidP="007220A0">
      <w:pPr>
        <w:pStyle w:val="Akapitzlist"/>
        <w:numPr>
          <w:ilvl w:val="0"/>
          <w:numId w:val="10"/>
        </w:numPr>
        <w:spacing w:line="240" w:lineRule="auto"/>
        <w:ind w:left="1276" w:hanging="283"/>
        <w:jc w:val="both"/>
      </w:pPr>
      <w:r w:rsidRPr="00920990">
        <w:t>art. 101 ustawy Pzp (zasady określania wymagań dotyczących wydajności lub funkcjonalności oraz stosowania różnego rodzaju norm);</w:t>
      </w:r>
    </w:p>
    <w:p w14:paraId="7C5BB0B3" w14:textId="77777777" w:rsidR="00351308" w:rsidRPr="00920990" w:rsidRDefault="00351308" w:rsidP="007220A0">
      <w:pPr>
        <w:pStyle w:val="Akapitzlist"/>
        <w:numPr>
          <w:ilvl w:val="0"/>
          <w:numId w:val="10"/>
        </w:numPr>
        <w:spacing w:line="240" w:lineRule="auto"/>
        <w:ind w:left="1276" w:hanging="283"/>
        <w:jc w:val="both"/>
      </w:pPr>
      <w:r w:rsidRPr="00920990">
        <w:t xml:space="preserve">art. 102 ustawy Pzp (opisywania wymaganych cech materiału, produktu lub usługi </w:t>
      </w:r>
      <w:r w:rsidR="000C3F5E" w:rsidRPr="00920990">
        <w:br/>
      </w:r>
      <w:r w:rsidRPr="00920990">
        <w:t>w sposób odpowiadający ich przeznaczeniu).</w:t>
      </w:r>
    </w:p>
    <w:p w14:paraId="6496CCBE" w14:textId="509E535C" w:rsidR="00351308" w:rsidRPr="00920990" w:rsidRDefault="00351308" w:rsidP="00E4042C">
      <w:pPr>
        <w:pStyle w:val="Akapitzlist"/>
        <w:spacing w:line="240" w:lineRule="auto"/>
        <w:ind w:left="709"/>
        <w:jc w:val="both"/>
      </w:pPr>
      <w:r w:rsidRPr="00920990">
        <w:t xml:space="preserve">W szczególności wszystkie produkty, materiały, urządzenia muszą być opisane za pomocą parametrów technicznych. Jeżeli opis taki, zdaniem </w:t>
      </w:r>
      <w:r w:rsidR="00E2309F">
        <w:t>Wykonawcy</w:t>
      </w:r>
      <w:r w:rsidR="006361EC" w:rsidRPr="00920990">
        <w:t xml:space="preserve">, mógłby być niezrozumiały dla wykonawców robót budowlanych, to wskazane jest podanie przykładowych ich nazw lub producentów (źródła pochodzenia) w liczbie co najmniej trzech (w wyjątkowych sytuacjach dwóch). W </w:t>
      </w:r>
      <w:r w:rsidR="00D46548" w:rsidRPr="00920990">
        <w:t>sytuacji,</w:t>
      </w:r>
      <w:r w:rsidR="006361EC" w:rsidRPr="00920990">
        <w:t xml:space="preserve"> gdy przedmiot zamówienia byłby opisywany przez odniesienie do norm ocen technicznych, aprobat, specyfikacji technicznych i systemów referencji technicznych, </w:t>
      </w:r>
      <w:r w:rsidR="00E4042C" w:rsidRPr="00920990">
        <w:br/>
      </w:r>
      <w:r w:rsidR="006361EC" w:rsidRPr="00920990">
        <w:t xml:space="preserve">o których mowa w art. 101 ust. 1 pkt 2 i ust. 3 ustawy Pzp, </w:t>
      </w:r>
      <w:r w:rsidR="00AD06BF">
        <w:t>Wykonawca</w:t>
      </w:r>
      <w:r w:rsidR="00AD06BF" w:rsidRPr="00920990">
        <w:t xml:space="preserve"> </w:t>
      </w:r>
      <w:r w:rsidR="006361EC" w:rsidRPr="00920990">
        <w:t xml:space="preserve">zobowiązany jest do podania przy każdej takiej normie, ocenie technicznej, aprobacie, specyfikacji technicznej, systemie referencji technicznych wyrazów „lub równoważne”. </w:t>
      </w:r>
      <w:r w:rsidR="00AD06BF">
        <w:t>Wykonawca</w:t>
      </w:r>
      <w:r w:rsidR="00AD06BF" w:rsidRPr="00920990">
        <w:t xml:space="preserve"> </w:t>
      </w:r>
      <w:r w:rsidR="006361EC" w:rsidRPr="00920990">
        <w:t xml:space="preserve">w </w:t>
      </w:r>
      <w:proofErr w:type="spellStart"/>
      <w:r w:rsidR="006361EC" w:rsidRPr="00920990">
        <w:t>STWiORB</w:t>
      </w:r>
      <w:proofErr w:type="spellEnd"/>
      <w:r w:rsidR="006361EC" w:rsidRPr="00920990">
        <w:t xml:space="preserve"> zobowiązany jest określić rodzaje przedmiotowych środków dowodowych, ich zakres </w:t>
      </w:r>
      <w:r w:rsidR="00E4042C" w:rsidRPr="00920990">
        <w:br/>
      </w:r>
      <w:r w:rsidR="006361EC" w:rsidRPr="00920990">
        <w:t>i wymagania</w:t>
      </w:r>
      <w:r w:rsidR="00CB6AE6">
        <w:t>, m</w:t>
      </w:r>
      <w:r w:rsidR="006361EC" w:rsidRPr="00920990">
        <w:t>uszą one spełniać wymagania zawarte w art. od 104 do 106 ustawy Pzp</w:t>
      </w:r>
      <w:r w:rsidR="00CB6AE6">
        <w:t>;</w:t>
      </w:r>
    </w:p>
    <w:p w14:paraId="08398FD6" w14:textId="07038798" w:rsidR="00E4042C" w:rsidRPr="00920990" w:rsidRDefault="0065164A" w:rsidP="007220A0">
      <w:pPr>
        <w:pStyle w:val="Akapitzlist"/>
        <w:numPr>
          <w:ilvl w:val="0"/>
          <w:numId w:val="9"/>
        </w:numPr>
        <w:spacing w:line="240" w:lineRule="auto"/>
        <w:ind w:left="709" w:hanging="283"/>
        <w:jc w:val="both"/>
      </w:pPr>
      <w:r w:rsidRPr="00920990">
        <w:t>w przypadku zaproponowania w ofertach przetargowych na wykonanie robót budowlanych materiałów lub urządzeń równoważnych, tzn. innych niż podane w dokumentacji projektowej jako przykładowe – Wykonawca (Projektant) zobowiązuje się do wydania – na etapie analizy ofert i na wniosek Zamawiającego – pisemnej opinii dotyczącej ich równoważności;</w:t>
      </w:r>
    </w:p>
    <w:p w14:paraId="234FAD0E" w14:textId="20DCC705" w:rsidR="00E4042C" w:rsidRPr="00920990" w:rsidRDefault="0065164A" w:rsidP="007220A0">
      <w:pPr>
        <w:pStyle w:val="Akapitzlist"/>
        <w:numPr>
          <w:ilvl w:val="0"/>
          <w:numId w:val="9"/>
        </w:numPr>
        <w:spacing w:line="240" w:lineRule="auto"/>
        <w:ind w:left="709" w:hanging="283"/>
        <w:jc w:val="both"/>
      </w:pPr>
      <w:r w:rsidRPr="00920990">
        <w:t>udzielenie odpowiedzi na pytania związane z dokumentacją projektową</w:t>
      </w:r>
      <w:r w:rsidR="00911910">
        <w:t>,</w:t>
      </w:r>
      <w:r w:rsidRPr="00920990">
        <w:t xml:space="preserve"> składane </w:t>
      </w:r>
      <w:r w:rsidR="00EC1537" w:rsidRPr="00920990">
        <w:br/>
      </w:r>
      <w:r w:rsidRPr="00920990">
        <w:t>w trakcie trwania procedury przetargowej na wykonanie robót budowlanych;</w:t>
      </w:r>
    </w:p>
    <w:p w14:paraId="42AEC149" w14:textId="77777777" w:rsidR="00E4042C" w:rsidRPr="00920990" w:rsidRDefault="0065164A" w:rsidP="007220A0">
      <w:pPr>
        <w:pStyle w:val="Akapitzlist"/>
        <w:numPr>
          <w:ilvl w:val="0"/>
          <w:numId w:val="9"/>
        </w:numPr>
        <w:spacing w:line="240" w:lineRule="auto"/>
        <w:ind w:left="709" w:hanging="283"/>
        <w:jc w:val="both"/>
      </w:pPr>
      <w:r w:rsidRPr="00920990">
        <w:t>zastosowanie w dokumentacji projektowej rozwiązań standardowych skutkujących optymalizacją kosztów;</w:t>
      </w:r>
    </w:p>
    <w:p w14:paraId="4539E722" w14:textId="2CBADFBF" w:rsidR="0065164A" w:rsidRPr="00920990" w:rsidRDefault="0065164A" w:rsidP="007220A0">
      <w:pPr>
        <w:pStyle w:val="Akapitzlist"/>
        <w:numPr>
          <w:ilvl w:val="0"/>
          <w:numId w:val="9"/>
        </w:numPr>
        <w:spacing w:line="240" w:lineRule="auto"/>
        <w:ind w:left="709" w:hanging="283"/>
        <w:jc w:val="both"/>
      </w:pPr>
      <w:r w:rsidRPr="00920990">
        <w:t xml:space="preserve">pełnienie nadzoru autorskiego, o którym mowa w </w:t>
      </w:r>
      <w:r w:rsidR="0070616A">
        <w:rPr>
          <w:rFonts w:cs="Calibri"/>
        </w:rPr>
        <w:t>U</w:t>
      </w:r>
      <w:r w:rsidR="005743B0" w:rsidRPr="00920990">
        <w:rPr>
          <w:rFonts w:cs="Calibri"/>
        </w:rPr>
        <w:t>mowie i załącznikach;</w:t>
      </w:r>
    </w:p>
    <w:p w14:paraId="5964E67B" w14:textId="6D7AA561" w:rsidR="005743B0" w:rsidRPr="00920990" w:rsidRDefault="005743B0" w:rsidP="007220A0">
      <w:pPr>
        <w:pStyle w:val="Akapitzlist"/>
        <w:numPr>
          <w:ilvl w:val="0"/>
          <w:numId w:val="9"/>
        </w:numPr>
        <w:spacing w:line="240" w:lineRule="auto"/>
        <w:ind w:left="709" w:hanging="426"/>
        <w:jc w:val="both"/>
      </w:pPr>
      <w:r w:rsidRPr="00920990">
        <w:t xml:space="preserve">jednorazowa aktualizacja cen kosztorysu inwestorskiego na wniosek </w:t>
      </w:r>
      <w:r w:rsidR="00D46548" w:rsidRPr="00920990">
        <w:t>Zamawiającego,</w:t>
      </w:r>
      <w:r w:rsidRPr="00920990">
        <w:t xml:space="preserve"> jeżeli taka sytuacja wystąpi (wynagrodzenie za wykonanie aktualizacji kosztorysu wliczone jest </w:t>
      </w:r>
      <w:r w:rsidR="000A4596" w:rsidRPr="00920990">
        <w:br/>
      </w:r>
      <w:r w:rsidRPr="00920990">
        <w:t>w cenę za wykonanie dokumentacji projektowo - kosztorysowej)</w:t>
      </w:r>
      <w:r w:rsidR="00564BDE" w:rsidRPr="00920990">
        <w:t>;</w:t>
      </w:r>
    </w:p>
    <w:p w14:paraId="0EEAE271" w14:textId="12CFA46A" w:rsidR="00564BDE" w:rsidRPr="00920990" w:rsidRDefault="00564BDE" w:rsidP="007220A0">
      <w:pPr>
        <w:pStyle w:val="Akapitzlist"/>
        <w:numPr>
          <w:ilvl w:val="0"/>
          <w:numId w:val="9"/>
        </w:numPr>
        <w:spacing w:line="240" w:lineRule="auto"/>
        <w:ind w:left="709" w:hanging="426"/>
        <w:jc w:val="both"/>
      </w:pPr>
      <w:r w:rsidRPr="00920990">
        <w:t xml:space="preserve">sporządzenie i przedłożenie Zamawiającemu w terminie 30 dni od daty zawarcia </w:t>
      </w:r>
      <w:r w:rsidR="0070616A">
        <w:t>U</w:t>
      </w:r>
      <w:r w:rsidRPr="00920990">
        <w:t xml:space="preserve">mowy szczegółowej kalkulacji ceny całkowitej, o której mowa w </w:t>
      </w:r>
      <w:r w:rsidRPr="00920990">
        <w:rPr>
          <w:rFonts w:cs="Calibri"/>
        </w:rPr>
        <w:t>§</w:t>
      </w:r>
      <w:r w:rsidRPr="00920990">
        <w:t xml:space="preserve">5 ust. 1 pkt 1. Dane zawarte </w:t>
      </w:r>
      <w:r w:rsidRPr="00920990">
        <w:br/>
        <w:t>w tej kalkulacji będą podstawą do ustalenia wartości:</w:t>
      </w:r>
    </w:p>
    <w:p w14:paraId="63FDAFC9" w14:textId="77777777" w:rsidR="00564BDE" w:rsidRPr="00920990" w:rsidRDefault="00564BDE" w:rsidP="007220A0">
      <w:pPr>
        <w:pStyle w:val="Akapitzlist"/>
        <w:numPr>
          <w:ilvl w:val="0"/>
          <w:numId w:val="16"/>
        </w:numPr>
        <w:spacing w:line="240" w:lineRule="auto"/>
        <w:ind w:left="1134"/>
        <w:jc w:val="both"/>
      </w:pPr>
      <w:r w:rsidRPr="00920990">
        <w:t xml:space="preserve">tzw. zamówień uzupełniających </w:t>
      </w:r>
      <w:r w:rsidRPr="00920990">
        <w:rPr>
          <w:bCs/>
        </w:rPr>
        <w:t>polegających na powtórzeniu podobnych usług</w:t>
      </w:r>
      <w:r w:rsidR="00EC1537" w:rsidRPr="00920990">
        <w:rPr>
          <w:bCs/>
        </w:rPr>
        <w:t xml:space="preserve"> </w:t>
      </w:r>
      <w:r w:rsidR="00EC1537" w:rsidRPr="00920990">
        <w:rPr>
          <w:bCs/>
        </w:rPr>
        <w:br/>
        <w:t>i</w:t>
      </w:r>
      <w:r w:rsidRPr="00920990">
        <w:rPr>
          <w:bCs/>
        </w:rPr>
        <w:t xml:space="preserve"> jeżeli takie zamówienie jest zgodne z jego przedmiotem;</w:t>
      </w:r>
    </w:p>
    <w:p w14:paraId="164DAEB4" w14:textId="47DD1887" w:rsidR="00564BDE" w:rsidRPr="00920990" w:rsidRDefault="00BD055F" w:rsidP="007220A0">
      <w:pPr>
        <w:pStyle w:val="Akapitzlist"/>
        <w:numPr>
          <w:ilvl w:val="0"/>
          <w:numId w:val="16"/>
        </w:numPr>
        <w:spacing w:line="240" w:lineRule="auto"/>
        <w:ind w:left="1134"/>
        <w:jc w:val="both"/>
      </w:pPr>
      <w:r w:rsidRPr="00920990">
        <w:rPr>
          <w:bCs/>
        </w:rPr>
        <w:t xml:space="preserve">dodatkowych usług polegających na wykonaniu opracowań, które nie były objęte niniejszą </w:t>
      </w:r>
      <w:r w:rsidR="0070616A">
        <w:rPr>
          <w:bCs/>
        </w:rPr>
        <w:t>U</w:t>
      </w:r>
      <w:r w:rsidRPr="00920990">
        <w:rPr>
          <w:bCs/>
        </w:rPr>
        <w:t xml:space="preserve">mową, a w trakcie jej wykonywania stały się niezbędne do jej prawidłowego wykonania, czyli sytuacji zawarcia aneksu do niniejszej </w:t>
      </w:r>
      <w:r w:rsidR="0070616A">
        <w:rPr>
          <w:bCs/>
        </w:rPr>
        <w:t>U</w:t>
      </w:r>
      <w:r w:rsidRPr="00920990">
        <w:rPr>
          <w:bCs/>
        </w:rPr>
        <w:t xml:space="preserve">mowy na podstawie </w:t>
      </w:r>
      <w:r w:rsidRPr="00920990">
        <w:rPr>
          <w:rFonts w:cs="Calibri"/>
          <w:bCs/>
        </w:rPr>
        <w:t>§</w:t>
      </w:r>
      <w:r w:rsidR="0099245D" w:rsidRPr="00920990">
        <w:rPr>
          <w:rFonts w:cs="Calibri"/>
          <w:bCs/>
        </w:rPr>
        <w:t>3</w:t>
      </w:r>
      <w:r w:rsidR="00952DA5" w:rsidRPr="00920990">
        <w:rPr>
          <w:rFonts w:cs="Calibri"/>
          <w:bCs/>
        </w:rPr>
        <w:t>5</w:t>
      </w:r>
      <w:r w:rsidR="0099245D" w:rsidRPr="00920990">
        <w:rPr>
          <w:rFonts w:cs="Calibri"/>
          <w:bCs/>
        </w:rPr>
        <w:t xml:space="preserve"> ust. 6 </w:t>
      </w:r>
      <w:r w:rsidR="00952DA5" w:rsidRPr="00920990">
        <w:rPr>
          <w:rFonts w:cs="Calibri"/>
          <w:bCs/>
        </w:rPr>
        <w:t xml:space="preserve">Regulaminu udzielania zamówień przez </w:t>
      </w:r>
      <w:r w:rsidR="007B636A" w:rsidRPr="007B636A">
        <w:rPr>
          <w:rFonts w:cs="Calibri"/>
          <w:bCs/>
        </w:rPr>
        <w:t>WZWiK stanowiącego załącznik nr 1 do Zarządzenia Przewodniczącego Zarządu WZWiK nr 16/2021 z dnia 31.12.2021 r. (ze zm.)</w:t>
      </w:r>
      <w:r w:rsidR="00AF1A10" w:rsidRPr="00920990">
        <w:rPr>
          <w:rFonts w:cs="Calibri"/>
          <w:bCs/>
        </w:rPr>
        <w:t>;</w:t>
      </w:r>
    </w:p>
    <w:p w14:paraId="3D33EC75" w14:textId="77777777" w:rsidR="00AF1A10" w:rsidRPr="00920990" w:rsidRDefault="00AF1A10" w:rsidP="007220A0">
      <w:pPr>
        <w:pStyle w:val="Akapitzlist"/>
        <w:numPr>
          <w:ilvl w:val="0"/>
          <w:numId w:val="9"/>
        </w:numPr>
        <w:spacing w:line="240" w:lineRule="auto"/>
        <w:ind w:left="709"/>
        <w:jc w:val="both"/>
      </w:pPr>
      <w:r w:rsidRPr="00920990">
        <w:lastRenderedPageBreak/>
        <w:t xml:space="preserve">Wykonawca zobowiązany jest do wykonania i przedłożenia wraz z dokumentacją projektowo-kosztorysową zestawienia rzeczowego przewidywanych do wykonania robót budowlanych </w:t>
      </w:r>
      <w:r w:rsidR="000A4596" w:rsidRPr="00920990">
        <w:br/>
      </w:r>
      <w:r w:rsidRPr="00920990">
        <w:t>w formie tabelarycznej tzn. wyszczególnienie wszystkich elementów wraz z określeniem materiału, średnic itp. oraz ilości poszczególnych elementów projektowanego zadania.</w:t>
      </w:r>
    </w:p>
    <w:p w14:paraId="0C031FC5" w14:textId="77777777" w:rsidR="00F6379A" w:rsidRPr="00920990" w:rsidRDefault="00114000" w:rsidP="007220A0">
      <w:pPr>
        <w:pStyle w:val="Akapitzlist"/>
        <w:numPr>
          <w:ilvl w:val="0"/>
          <w:numId w:val="17"/>
        </w:numPr>
        <w:spacing w:line="240" w:lineRule="auto"/>
        <w:ind w:left="426" w:hanging="426"/>
        <w:jc w:val="both"/>
        <w:rPr>
          <w:b/>
          <w:bCs/>
        </w:rPr>
      </w:pPr>
      <w:r w:rsidRPr="00920990">
        <w:rPr>
          <w:rFonts w:eastAsia="Times New Roman"/>
          <w:b/>
          <w:bCs/>
        </w:rPr>
        <w:t>W ramach nadzoru autorskiego Wykonawca będzie zobowiązany</w:t>
      </w:r>
      <w:r w:rsidR="00B12A7B" w:rsidRPr="00920990">
        <w:rPr>
          <w:rFonts w:eastAsia="Times New Roman"/>
          <w:b/>
          <w:bCs/>
        </w:rPr>
        <w:t xml:space="preserve"> w szczególności</w:t>
      </w:r>
      <w:r w:rsidRPr="00920990">
        <w:rPr>
          <w:rFonts w:eastAsia="Times New Roman"/>
          <w:b/>
          <w:bCs/>
        </w:rPr>
        <w:t xml:space="preserve"> do:</w:t>
      </w:r>
    </w:p>
    <w:p w14:paraId="6EE6852E" w14:textId="5EE76993" w:rsidR="00114000" w:rsidRPr="00920990" w:rsidRDefault="00114000" w:rsidP="007220A0">
      <w:pPr>
        <w:pStyle w:val="Akapitzlist"/>
        <w:numPr>
          <w:ilvl w:val="0"/>
          <w:numId w:val="11"/>
        </w:numPr>
        <w:spacing w:line="240" w:lineRule="auto"/>
        <w:ind w:left="709" w:hanging="283"/>
        <w:jc w:val="both"/>
      </w:pPr>
      <w:r w:rsidRPr="00920990">
        <w:t xml:space="preserve">czuwania w toku realizacji robót budowlanych </w:t>
      </w:r>
      <w:r w:rsidR="00E2309F">
        <w:t xml:space="preserve">dotyczących inwestycji realizowanej </w:t>
      </w:r>
      <w:r w:rsidR="003D16F9">
        <w:br/>
      </w:r>
      <w:r w:rsidR="00E2309F">
        <w:t xml:space="preserve">na podstawie dokumentacji projektowej objętej przedmiotem Umowy </w:t>
      </w:r>
      <w:r w:rsidRPr="00920990">
        <w:t>nad zgodnością rozwiązań technicznych, materiałowych i u</w:t>
      </w:r>
      <w:r w:rsidR="00A519F3" w:rsidRPr="00920990">
        <w:t>żytkowych z dokumentacją projektową;</w:t>
      </w:r>
    </w:p>
    <w:p w14:paraId="1C9033E5" w14:textId="77777777" w:rsidR="00A519F3" w:rsidRPr="00920990" w:rsidRDefault="00A519F3" w:rsidP="007220A0">
      <w:pPr>
        <w:pStyle w:val="Akapitzlist"/>
        <w:numPr>
          <w:ilvl w:val="0"/>
          <w:numId w:val="11"/>
        </w:numPr>
        <w:spacing w:line="240" w:lineRule="auto"/>
        <w:ind w:left="709" w:hanging="283"/>
        <w:jc w:val="both"/>
      </w:pPr>
      <w:r w:rsidRPr="00920990">
        <w:t>uzupełniania szczegółów dokumentacji projektowej oraz wyjaśniania Wykonawcy robót budowlanych wątpliwości powstałych w toku realizacji tych robót;</w:t>
      </w:r>
    </w:p>
    <w:p w14:paraId="6323872B" w14:textId="64864994" w:rsidR="00A519F3" w:rsidRPr="008E2CAD" w:rsidRDefault="00A519F3" w:rsidP="007220A0">
      <w:pPr>
        <w:pStyle w:val="Akapitzlist"/>
        <w:numPr>
          <w:ilvl w:val="0"/>
          <w:numId w:val="11"/>
        </w:numPr>
        <w:spacing w:line="240" w:lineRule="auto"/>
        <w:ind w:left="709" w:hanging="283"/>
        <w:jc w:val="both"/>
      </w:pPr>
      <w:r w:rsidRPr="00920990">
        <w:t xml:space="preserve">udziału w naradach technicznych. Przyjmuje się, że liczba pobytów </w:t>
      </w:r>
      <w:r w:rsidR="00E2309F">
        <w:t>Wykonawcy (</w:t>
      </w:r>
      <w:r w:rsidRPr="00920990">
        <w:t>Projektanta(-ów) na budowie wynikać będzie z uzasadnionych potrzeb określonych każdorazowo przez Zamawiającego lub występującego w jego imieniu inspektora nadzoru, a w wyjątkowych sytuacjach – przez Wykonawcę robót budowlanych, wykonywanych na podstawie</w:t>
      </w:r>
      <w:r w:rsidR="00C95413">
        <w:t xml:space="preserve"> </w:t>
      </w:r>
      <w:r w:rsidRPr="008E2CAD">
        <w:t>dokumentacji</w:t>
      </w:r>
      <w:r w:rsidR="005B3185" w:rsidRPr="008E2CAD">
        <w:t xml:space="preserve"> projektowej </w:t>
      </w:r>
      <w:r w:rsidR="00D46548" w:rsidRPr="008E2CAD">
        <w:t>będącej przedmiotem</w:t>
      </w:r>
      <w:r w:rsidR="005B3185" w:rsidRPr="008E2CAD">
        <w:t xml:space="preserve"> niniejszej </w:t>
      </w:r>
      <w:r w:rsidR="0070616A" w:rsidRPr="008E2CAD">
        <w:t>U</w:t>
      </w:r>
      <w:r w:rsidR="005B3185" w:rsidRPr="008E2CAD">
        <w:t>mowy</w:t>
      </w:r>
      <w:r w:rsidR="008C6CB3" w:rsidRPr="008E2CAD">
        <w:t>;</w:t>
      </w:r>
    </w:p>
    <w:p w14:paraId="6505788D" w14:textId="77777777" w:rsidR="008C6CB3" w:rsidRPr="008E2CAD" w:rsidRDefault="008C6CB3" w:rsidP="007220A0">
      <w:pPr>
        <w:pStyle w:val="Akapitzlist"/>
        <w:numPr>
          <w:ilvl w:val="0"/>
          <w:numId w:val="11"/>
        </w:numPr>
        <w:spacing w:line="240" w:lineRule="auto"/>
        <w:ind w:left="709" w:hanging="283"/>
        <w:jc w:val="both"/>
      </w:pPr>
      <w:r w:rsidRPr="008E2CAD">
        <w:t>współudziału w wykonaniu przez Wykonawcę robót budowlanych dokumentacji powykonawczej, uwzględniającej wszystkie zmiany wprowadzone do dokumentacji projektowej w trakcie realizacji</w:t>
      </w:r>
      <w:r w:rsidR="00B12A7B" w:rsidRPr="008E2CAD">
        <w:t>.</w:t>
      </w:r>
    </w:p>
    <w:p w14:paraId="1DEEA3B3" w14:textId="77777777" w:rsidR="00114000" w:rsidRPr="00920990" w:rsidRDefault="00D933A0" w:rsidP="007220A0">
      <w:pPr>
        <w:pStyle w:val="Akapitzlist"/>
        <w:numPr>
          <w:ilvl w:val="0"/>
          <w:numId w:val="17"/>
        </w:numPr>
        <w:spacing w:line="240" w:lineRule="auto"/>
        <w:ind w:left="426" w:hanging="426"/>
        <w:jc w:val="both"/>
        <w:rPr>
          <w:strike/>
        </w:rPr>
      </w:pPr>
      <w:r w:rsidRPr="00920990">
        <w:t>Strony ustalają, że będą współpracowały ze sobą w celu prawidłowego wykonania przedmiotu Umowy. Współpraca taka będzie obejmowała w szczególności przekazywanie drugiej Stronie niezwłocznie wszelkich informacji, zawiadomień i wątpliwości w odniesieniu do jakiegokolwiek faktu, zdarzenia lub okoliczności, które mogą mieć jakikolwiek wpływ na prawidłowe wykonanie niniejszej Umowy.</w:t>
      </w:r>
    </w:p>
    <w:p w14:paraId="670AC1C6" w14:textId="77777777" w:rsidR="00121A75" w:rsidRPr="00920990" w:rsidRDefault="00121A75" w:rsidP="007220A0">
      <w:pPr>
        <w:pStyle w:val="Akapitzlist"/>
        <w:numPr>
          <w:ilvl w:val="0"/>
          <w:numId w:val="17"/>
        </w:numPr>
        <w:spacing w:line="240" w:lineRule="auto"/>
        <w:ind w:left="426" w:hanging="426"/>
        <w:jc w:val="both"/>
        <w:rPr>
          <w:strike/>
        </w:rPr>
      </w:pPr>
      <w:r w:rsidRPr="00920990">
        <w:t xml:space="preserve">Strony zobowiązują się wzajemnie powiadamiać na piśmie o zaistniałych przeszkodach </w:t>
      </w:r>
      <w:r w:rsidR="00EC1537" w:rsidRPr="00920990">
        <w:br/>
      </w:r>
      <w:r w:rsidRPr="00920990">
        <w:t>w wypełnianiu</w:t>
      </w:r>
      <w:r w:rsidR="005743B0" w:rsidRPr="00920990">
        <w:t xml:space="preserve"> zobowiązań umownych podczas wykonywania prac projektowych, jak również </w:t>
      </w:r>
      <w:r w:rsidR="00EC1537" w:rsidRPr="00920990">
        <w:br/>
      </w:r>
      <w:r w:rsidR="005743B0" w:rsidRPr="00920990">
        <w:t>w trakcie realizacji inwestycji.</w:t>
      </w:r>
    </w:p>
    <w:p w14:paraId="22B8A82A" w14:textId="615E7C7C" w:rsidR="00100EEC" w:rsidRPr="00920990" w:rsidRDefault="00B05333" w:rsidP="00C95413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strike/>
        </w:rPr>
      </w:pPr>
      <w:r w:rsidRPr="00920990">
        <w:t xml:space="preserve">Przedmiot </w:t>
      </w:r>
      <w:r w:rsidR="006D4D29">
        <w:t>U</w:t>
      </w:r>
      <w:r w:rsidRPr="00920990">
        <w:t>mowy, wszelkie materiały, dokumenty itp. będą przekazywane w języku polskim.</w:t>
      </w:r>
    </w:p>
    <w:p w14:paraId="211827EE" w14:textId="77777777" w:rsidR="000A4596" w:rsidRPr="00920990" w:rsidRDefault="000A4596" w:rsidP="00C95413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36C092AE" w14:textId="6ECA105B" w:rsidR="006B479D" w:rsidRDefault="006B479D" w:rsidP="00C95413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  <w:r w:rsidRPr="00920990">
        <w:rPr>
          <w:rFonts w:eastAsia="Times New Roman"/>
          <w:b/>
          <w:bCs/>
          <w:lang w:eastAsia="ar-SA"/>
        </w:rPr>
        <w:t>§ 2</w:t>
      </w:r>
    </w:p>
    <w:p w14:paraId="1F5AF60F" w14:textId="77777777" w:rsidR="003D16F9" w:rsidRPr="00920990" w:rsidRDefault="003D16F9" w:rsidP="00C95413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14C7E00D" w14:textId="77777777" w:rsidR="006B479D" w:rsidRPr="00920990" w:rsidRDefault="00424B45" w:rsidP="000A4596">
      <w:pPr>
        <w:suppressAutoHyphens/>
        <w:spacing w:after="0" w:line="240" w:lineRule="auto"/>
        <w:ind w:left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Kompletna dokumentacja projektow</w:t>
      </w:r>
      <w:r w:rsidR="00B44C7A" w:rsidRPr="00920990">
        <w:rPr>
          <w:rFonts w:eastAsia="Times New Roman"/>
          <w:lang w:eastAsia="ar-SA"/>
        </w:rPr>
        <w:t>o - kosztorysowa</w:t>
      </w:r>
      <w:r w:rsidRPr="00920990">
        <w:rPr>
          <w:rFonts w:eastAsia="Times New Roman"/>
          <w:lang w:eastAsia="ar-SA"/>
        </w:rPr>
        <w:t xml:space="preserve"> winna być wykonana w formie papierowej </w:t>
      </w:r>
      <w:r w:rsidRPr="00920990">
        <w:rPr>
          <w:rFonts w:eastAsia="Times New Roman"/>
          <w:lang w:eastAsia="ar-SA"/>
        </w:rPr>
        <w:br/>
        <w:t xml:space="preserve">i elektronicznej (skany zatwierdzonej przez właściwy organ dokumentacji) na </w:t>
      </w:r>
      <w:r w:rsidR="007B636A">
        <w:rPr>
          <w:rFonts w:eastAsia="Times New Roman"/>
          <w:lang w:eastAsia="ar-SA"/>
        </w:rPr>
        <w:t>pendrive</w:t>
      </w:r>
      <w:r w:rsidRPr="00920990">
        <w:rPr>
          <w:rFonts w:eastAsia="Times New Roman"/>
          <w:lang w:eastAsia="ar-SA"/>
        </w:rPr>
        <w:t xml:space="preserve"> </w:t>
      </w:r>
      <w:r w:rsidR="007B636A">
        <w:rPr>
          <w:rFonts w:eastAsia="Times New Roman"/>
          <w:lang w:eastAsia="ar-SA"/>
        </w:rPr>
        <w:br/>
      </w:r>
      <w:r w:rsidRPr="00920990">
        <w:rPr>
          <w:rFonts w:eastAsia="Times New Roman"/>
          <w:lang w:eastAsia="ar-SA"/>
        </w:rPr>
        <w:t xml:space="preserve">w plikach: część opisowa w PDF i DOC, część rysunkowa w PDF i DWG oraz część kosztorysowa </w:t>
      </w:r>
      <w:r w:rsidR="007B636A">
        <w:rPr>
          <w:rFonts w:eastAsia="Times New Roman"/>
          <w:lang w:eastAsia="ar-SA"/>
        </w:rPr>
        <w:br/>
      </w:r>
      <w:r w:rsidRPr="00920990">
        <w:rPr>
          <w:rFonts w:eastAsia="Times New Roman"/>
          <w:lang w:eastAsia="ar-SA"/>
        </w:rPr>
        <w:t xml:space="preserve">w PDF i KST. Niedopuszczalne są rozbieżności pomiędzy poszczególnymi opracowaniami. </w:t>
      </w:r>
    </w:p>
    <w:p w14:paraId="52EB0719" w14:textId="77777777" w:rsidR="002F37A5" w:rsidRPr="00920990" w:rsidRDefault="002F37A5" w:rsidP="007B75A0">
      <w:pPr>
        <w:suppressAutoHyphens/>
        <w:spacing w:after="0" w:line="240" w:lineRule="auto"/>
        <w:rPr>
          <w:rFonts w:eastAsia="Times New Roman"/>
          <w:b/>
          <w:bCs/>
          <w:lang w:eastAsia="ar-SA"/>
        </w:rPr>
      </w:pPr>
    </w:p>
    <w:p w14:paraId="1D7C22A6" w14:textId="77777777" w:rsidR="006B479D" w:rsidRDefault="006B479D" w:rsidP="006B479D">
      <w:pPr>
        <w:suppressAutoHyphens/>
        <w:spacing w:after="0" w:line="240" w:lineRule="auto"/>
        <w:ind w:left="-284" w:firstLine="360"/>
        <w:jc w:val="center"/>
        <w:rPr>
          <w:rFonts w:eastAsia="Times New Roman"/>
          <w:b/>
          <w:bCs/>
          <w:lang w:eastAsia="ar-SA"/>
        </w:rPr>
      </w:pPr>
      <w:r w:rsidRPr="00920990">
        <w:rPr>
          <w:rFonts w:eastAsia="Times New Roman"/>
          <w:b/>
          <w:bCs/>
          <w:lang w:eastAsia="ar-SA"/>
        </w:rPr>
        <w:t>§ 3</w:t>
      </w:r>
    </w:p>
    <w:p w14:paraId="7856DCF9" w14:textId="77777777" w:rsidR="003D16F9" w:rsidRPr="00920990" w:rsidRDefault="003D16F9" w:rsidP="006B479D">
      <w:pPr>
        <w:suppressAutoHyphens/>
        <w:spacing w:after="0" w:line="240" w:lineRule="auto"/>
        <w:ind w:left="-284" w:firstLine="360"/>
        <w:jc w:val="center"/>
        <w:rPr>
          <w:rFonts w:eastAsia="Times New Roman"/>
          <w:b/>
          <w:bCs/>
          <w:lang w:eastAsia="ar-SA"/>
        </w:rPr>
      </w:pPr>
    </w:p>
    <w:p w14:paraId="3E4A089B" w14:textId="3A837211" w:rsidR="006B479D" w:rsidRPr="00920990" w:rsidRDefault="000732C4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Wykonawca zobowiązuje się wykonać przedmiot </w:t>
      </w:r>
      <w:r w:rsidR="0070616A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 zgodnie z warunkami zawartymi </w:t>
      </w:r>
      <w:r w:rsidRPr="00920990">
        <w:rPr>
          <w:rFonts w:eastAsia="Times New Roman"/>
          <w:lang w:eastAsia="ar-SA"/>
        </w:rPr>
        <w:br/>
        <w:t xml:space="preserve">w niniejszej </w:t>
      </w:r>
      <w:r w:rsidR="0070616A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mowie, w zakresie wynikającym z oferty Wykonawcy oraz dokumentacji przetargowej i zobowiązuje się pełnić nadzór autorski. Wyżej wymienione dokumenty </w:t>
      </w:r>
      <w:r w:rsidR="00D46548" w:rsidRPr="00920990">
        <w:rPr>
          <w:rFonts w:eastAsia="Times New Roman"/>
          <w:lang w:eastAsia="ar-SA"/>
        </w:rPr>
        <w:t>stanowią integralną</w:t>
      </w:r>
      <w:r w:rsidRPr="00920990">
        <w:rPr>
          <w:rFonts w:eastAsia="Times New Roman"/>
          <w:lang w:eastAsia="ar-SA"/>
        </w:rPr>
        <w:t xml:space="preserve"> część </w:t>
      </w:r>
      <w:r w:rsidR="0070616A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mowy.</w:t>
      </w:r>
    </w:p>
    <w:p w14:paraId="3938F508" w14:textId="63149C65" w:rsidR="006B479D" w:rsidRPr="00920990" w:rsidRDefault="006B479D" w:rsidP="007220A0">
      <w:pPr>
        <w:numPr>
          <w:ilvl w:val="3"/>
          <w:numId w:val="1"/>
        </w:numPr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Wykonawca zapewni opracowanie dokumentacji projektow</w:t>
      </w:r>
      <w:r w:rsidR="00B44C7A" w:rsidRPr="00920990">
        <w:rPr>
          <w:rFonts w:eastAsia="Times New Roman"/>
          <w:lang w:eastAsia="ar-SA"/>
        </w:rPr>
        <w:t xml:space="preserve">o - </w:t>
      </w:r>
      <w:r w:rsidR="000C4148" w:rsidRPr="00920990">
        <w:rPr>
          <w:rFonts w:eastAsia="Times New Roman"/>
          <w:lang w:eastAsia="ar-SA"/>
        </w:rPr>
        <w:t xml:space="preserve">kosztorysowej </w:t>
      </w:r>
      <w:r w:rsidRPr="00920990">
        <w:rPr>
          <w:rFonts w:eastAsia="Times New Roman"/>
          <w:lang w:eastAsia="ar-SA"/>
        </w:rPr>
        <w:t xml:space="preserve">w sposób zgodny </w:t>
      </w:r>
      <w:r w:rsidR="00B44C7A" w:rsidRPr="00920990">
        <w:rPr>
          <w:rFonts w:eastAsia="Times New Roman"/>
          <w:lang w:eastAsia="ar-SA"/>
        </w:rPr>
        <w:br/>
      </w:r>
      <w:r w:rsidRPr="00920990">
        <w:rPr>
          <w:rFonts w:eastAsia="Times New Roman"/>
          <w:lang w:eastAsia="ar-SA"/>
        </w:rPr>
        <w:t xml:space="preserve">z obowiązującymi przepisami, Polskimi Normami przenoszącymi normy europejskie, oraz zasadami wiedzy technicznej i zapisami niniejszej </w:t>
      </w:r>
      <w:r w:rsidR="0070616A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</w:t>
      </w:r>
      <w:r w:rsidR="00911910">
        <w:rPr>
          <w:rFonts w:eastAsia="Times New Roman"/>
          <w:lang w:eastAsia="ar-SA"/>
        </w:rPr>
        <w:t>,</w:t>
      </w:r>
      <w:r w:rsidRPr="00920990">
        <w:rPr>
          <w:rFonts w:eastAsia="Times New Roman"/>
          <w:lang w:eastAsia="ar-SA"/>
        </w:rPr>
        <w:t xml:space="preserve"> a w szczególności z wymaganiami:</w:t>
      </w:r>
    </w:p>
    <w:p w14:paraId="591CFBC3" w14:textId="376830AC" w:rsidR="000732C4" w:rsidRPr="00920990" w:rsidRDefault="00CB6AE6" w:rsidP="007220A0">
      <w:pPr>
        <w:pStyle w:val="Akapitzlist"/>
        <w:numPr>
          <w:ilvl w:val="0"/>
          <w:numId w:val="8"/>
        </w:numPr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r</w:t>
      </w:r>
      <w:r w:rsidR="000732C4" w:rsidRPr="00920990">
        <w:rPr>
          <w:rFonts w:eastAsia="Times New Roman"/>
          <w:lang w:eastAsia="ar-SA"/>
        </w:rPr>
        <w:t xml:space="preserve">ozporządzeniem </w:t>
      </w:r>
      <w:r w:rsidR="00CF73C3" w:rsidRPr="00920990">
        <w:rPr>
          <w:rFonts w:eastAsia="Times New Roman"/>
          <w:lang w:eastAsia="ar-SA"/>
        </w:rPr>
        <w:t>Ministra Rozwoju i Technologii z dnia 20 grudnia 2021 r. w sprawie szczegółowego zakresu i formy dokumentacji projektowej, specyfikacji technicznych wykonania i odbioru robót budowlanych oraz programu funkcjonalno-użytkowego (Dz. U.</w:t>
      </w:r>
      <w:r w:rsidR="00BC28DE">
        <w:rPr>
          <w:rFonts w:eastAsia="Times New Roman"/>
          <w:lang w:eastAsia="ar-SA"/>
        </w:rPr>
        <w:t xml:space="preserve"> </w:t>
      </w:r>
      <w:r w:rsidR="003D16F9">
        <w:rPr>
          <w:rFonts w:eastAsia="Times New Roman"/>
          <w:lang w:eastAsia="ar-SA"/>
        </w:rPr>
        <w:br/>
      </w:r>
      <w:r w:rsidR="00310360">
        <w:rPr>
          <w:rFonts w:eastAsia="Times New Roman"/>
          <w:lang w:eastAsia="ar-SA"/>
        </w:rPr>
        <w:t xml:space="preserve">z </w:t>
      </w:r>
      <w:r w:rsidR="00BC28DE">
        <w:rPr>
          <w:rFonts w:eastAsia="Times New Roman"/>
          <w:lang w:eastAsia="ar-SA"/>
        </w:rPr>
        <w:t>2021</w:t>
      </w:r>
      <w:r w:rsidR="00310360">
        <w:rPr>
          <w:rFonts w:eastAsia="Times New Roman"/>
          <w:lang w:eastAsia="ar-SA"/>
        </w:rPr>
        <w:t xml:space="preserve"> r.</w:t>
      </w:r>
      <w:r w:rsidR="00CF73C3" w:rsidRPr="00920990">
        <w:rPr>
          <w:rFonts w:eastAsia="Times New Roman"/>
          <w:lang w:eastAsia="ar-SA"/>
        </w:rPr>
        <w:t xml:space="preserve"> poz. 2454</w:t>
      </w:r>
      <w:r w:rsidR="009D52F6" w:rsidRPr="00920990">
        <w:rPr>
          <w:rFonts w:eastAsia="Times New Roman"/>
          <w:lang w:eastAsia="ar-SA"/>
        </w:rPr>
        <w:t xml:space="preserve"> z późn. zm.</w:t>
      </w:r>
      <w:r w:rsidR="00CF73C3" w:rsidRPr="00920990">
        <w:rPr>
          <w:rFonts w:eastAsia="Times New Roman"/>
          <w:lang w:eastAsia="ar-SA"/>
        </w:rPr>
        <w:t>)</w:t>
      </w:r>
      <w:r w:rsidR="000732C4" w:rsidRPr="00920990">
        <w:rPr>
          <w:rFonts w:eastAsia="Times New Roman"/>
          <w:lang w:eastAsia="ar-SA"/>
        </w:rPr>
        <w:t>;</w:t>
      </w:r>
    </w:p>
    <w:p w14:paraId="47F34919" w14:textId="5DCEABAE" w:rsidR="000732C4" w:rsidRPr="00920990" w:rsidRDefault="00CB6AE6" w:rsidP="007220A0">
      <w:pPr>
        <w:pStyle w:val="Akapitzlist"/>
        <w:numPr>
          <w:ilvl w:val="0"/>
          <w:numId w:val="8"/>
        </w:numPr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pl-PL"/>
        </w:rPr>
        <w:t>r</w:t>
      </w:r>
      <w:r w:rsidR="000732C4" w:rsidRPr="00920990">
        <w:rPr>
          <w:rFonts w:eastAsia="Times New Roman"/>
          <w:lang w:eastAsia="pl-PL"/>
        </w:rPr>
        <w:t xml:space="preserve">ozporządzeniem </w:t>
      </w:r>
      <w:r w:rsidR="009D52F6" w:rsidRPr="00920990">
        <w:rPr>
          <w:rFonts w:eastAsia="Times New Roman"/>
          <w:lang w:eastAsia="pl-PL"/>
        </w:rPr>
        <w:t>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</w:t>
      </w:r>
      <w:r w:rsidR="00BC28DE">
        <w:rPr>
          <w:rFonts w:eastAsia="Times New Roman"/>
          <w:lang w:eastAsia="pl-PL"/>
        </w:rPr>
        <w:t xml:space="preserve"> </w:t>
      </w:r>
      <w:r w:rsidR="00310360">
        <w:rPr>
          <w:rFonts w:eastAsia="Times New Roman"/>
          <w:lang w:eastAsia="pl-PL"/>
        </w:rPr>
        <w:t xml:space="preserve">z </w:t>
      </w:r>
      <w:r w:rsidR="00BC28DE">
        <w:rPr>
          <w:rFonts w:eastAsia="Times New Roman"/>
          <w:lang w:eastAsia="pl-PL"/>
        </w:rPr>
        <w:t>2021</w:t>
      </w:r>
      <w:r w:rsidR="00310360">
        <w:rPr>
          <w:rFonts w:eastAsia="Times New Roman"/>
          <w:lang w:eastAsia="pl-PL"/>
        </w:rPr>
        <w:t xml:space="preserve"> r.</w:t>
      </w:r>
      <w:r w:rsidR="009D52F6" w:rsidRPr="00920990">
        <w:rPr>
          <w:rFonts w:eastAsia="Times New Roman"/>
          <w:lang w:eastAsia="pl-PL"/>
        </w:rPr>
        <w:t xml:space="preserve"> poz. 2458)</w:t>
      </w:r>
      <w:r w:rsidR="000732C4" w:rsidRPr="00920990">
        <w:rPr>
          <w:rFonts w:eastAsia="Times New Roman"/>
          <w:lang w:eastAsia="pl-PL"/>
        </w:rPr>
        <w:t>;</w:t>
      </w:r>
    </w:p>
    <w:p w14:paraId="5B481514" w14:textId="46D0908B" w:rsidR="000732C4" w:rsidRPr="00920990" w:rsidRDefault="00CB6AE6" w:rsidP="007220A0">
      <w:pPr>
        <w:pStyle w:val="Akapitzlist"/>
        <w:numPr>
          <w:ilvl w:val="0"/>
          <w:numId w:val="8"/>
        </w:numPr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lastRenderedPageBreak/>
        <w:t>r</w:t>
      </w:r>
      <w:r w:rsidR="000732C4" w:rsidRPr="00920990">
        <w:rPr>
          <w:rFonts w:eastAsia="Times New Roman"/>
          <w:lang w:eastAsia="ar-SA"/>
        </w:rPr>
        <w:t>ozporządzeniem Ministra</w:t>
      </w:r>
      <w:r w:rsidR="005C6428">
        <w:rPr>
          <w:rFonts w:eastAsia="Times New Roman"/>
          <w:lang w:eastAsia="ar-SA"/>
        </w:rPr>
        <w:t xml:space="preserve"> </w:t>
      </w:r>
      <w:r w:rsidR="002B4E73" w:rsidRPr="005C6428">
        <w:rPr>
          <w:rFonts w:eastAsia="Times New Roman"/>
          <w:lang w:eastAsia="ar-SA"/>
        </w:rPr>
        <w:t xml:space="preserve">Rozwoju </w:t>
      </w:r>
      <w:r w:rsidR="000732C4" w:rsidRPr="00920990">
        <w:rPr>
          <w:rFonts w:eastAsia="Times New Roman"/>
          <w:shd w:val="clear" w:color="auto" w:fill="FFFFFF"/>
          <w:lang w:eastAsia="pl-PL"/>
        </w:rPr>
        <w:t xml:space="preserve">z dnia </w:t>
      </w:r>
      <w:r w:rsidR="00FC70AA" w:rsidRPr="00920990">
        <w:rPr>
          <w:rFonts w:eastAsia="Times New Roman"/>
          <w:shd w:val="clear" w:color="auto" w:fill="FFFFFF"/>
          <w:lang w:eastAsia="pl-PL"/>
        </w:rPr>
        <w:t>11</w:t>
      </w:r>
      <w:r w:rsidR="000732C4" w:rsidRPr="00920990">
        <w:rPr>
          <w:rFonts w:eastAsia="Times New Roman"/>
          <w:shd w:val="clear" w:color="auto" w:fill="FFFFFF"/>
          <w:lang w:eastAsia="pl-PL"/>
        </w:rPr>
        <w:t xml:space="preserve"> </w:t>
      </w:r>
      <w:r w:rsidR="00FC70AA" w:rsidRPr="00920990">
        <w:rPr>
          <w:rFonts w:eastAsia="Times New Roman"/>
          <w:shd w:val="clear" w:color="auto" w:fill="FFFFFF"/>
          <w:lang w:eastAsia="pl-PL"/>
        </w:rPr>
        <w:t>września</w:t>
      </w:r>
      <w:r w:rsidR="000732C4" w:rsidRPr="00920990">
        <w:rPr>
          <w:rFonts w:eastAsia="Times New Roman"/>
          <w:shd w:val="clear" w:color="auto" w:fill="FFFFFF"/>
          <w:lang w:eastAsia="pl-PL"/>
        </w:rPr>
        <w:t xml:space="preserve"> 20</w:t>
      </w:r>
      <w:r w:rsidR="00FC70AA" w:rsidRPr="00920990">
        <w:rPr>
          <w:rFonts w:eastAsia="Times New Roman"/>
          <w:shd w:val="clear" w:color="auto" w:fill="FFFFFF"/>
          <w:lang w:eastAsia="pl-PL"/>
        </w:rPr>
        <w:t>20</w:t>
      </w:r>
      <w:r w:rsidR="000732C4" w:rsidRPr="00920990">
        <w:rPr>
          <w:rFonts w:eastAsia="Times New Roman"/>
          <w:shd w:val="clear" w:color="auto" w:fill="FFFFFF"/>
          <w:lang w:eastAsia="pl-PL"/>
        </w:rPr>
        <w:t xml:space="preserve"> r.</w:t>
      </w:r>
      <w:r w:rsidR="000732C4" w:rsidRPr="00920990">
        <w:rPr>
          <w:rFonts w:eastAsia="Times New Roman"/>
          <w:bCs/>
          <w:lang w:eastAsia="ar-SA"/>
        </w:rPr>
        <w:t xml:space="preserve"> w sprawie szczegółowego zakresu i formy projektu budowlanego</w:t>
      </w:r>
      <w:r w:rsidR="000732C4" w:rsidRPr="00920990">
        <w:rPr>
          <w:rFonts w:eastAsia="Times New Roman"/>
          <w:lang w:eastAsia="ar-SA"/>
        </w:rPr>
        <w:t xml:space="preserve"> (</w:t>
      </w:r>
      <w:r w:rsidR="000732C4" w:rsidRPr="00920990">
        <w:rPr>
          <w:rFonts w:eastAsia="Times New Roman"/>
          <w:bCs/>
          <w:shd w:val="clear" w:color="auto" w:fill="FFFFFF"/>
          <w:lang w:eastAsia="pl-PL"/>
        </w:rPr>
        <w:t xml:space="preserve">Dz.U. </w:t>
      </w:r>
      <w:r w:rsidR="00310360">
        <w:rPr>
          <w:rFonts w:eastAsia="Times New Roman"/>
          <w:bCs/>
          <w:shd w:val="clear" w:color="auto" w:fill="FFFFFF"/>
          <w:lang w:eastAsia="pl-PL"/>
        </w:rPr>
        <w:t xml:space="preserve">z </w:t>
      </w:r>
      <w:r w:rsidR="000732C4" w:rsidRPr="00920990">
        <w:rPr>
          <w:rFonts w:eastAsia="Times New Roman"/>
          <w:bCs/>
          <w:shd w:val="clear" w:color="auto" w:fill="FFFFFF"/>
          <w:lang w:eastAsia="pl-PL"/>
        </w:rPr>
        <w:t>20</w:t>
      </w:r>
      <w:r w:rsidR="00FC70AA" w:rsidRPr="00920990">
        <w:rPr>
          <w:rFonts w:eastAsia="Times New Roman"/>
          <w:bCs/>
          <w:shd w:val="clear" w:color="auto" w:fill="FFFFFF"/>
          <w:lang w:eastAsia="pl-PL"/>
        </w:rPr>
        <w:t>2</w:t>
      </w:r>
      <w:r w:rsidR="00310360">
        <w:rPr>
          <w:rFonts w:eastAsia="Times New Roman"/>
          <w:bCs/>
          <w:shd w:val="clear" w:color="auto" w:fill="FFFFFF"/>
          <w:lang w:eastAsia="pl-PL"/>
        </w:rPr>
        <w:t>2 r.</w:t>
      </w:r>
      <w:r w:rsidR="000732C4" w:rsidRPr="00920990">
        <w:rPr>
          <w:rFonts w:eastAsia="Times New Roman"/>
          <w:bCs/>
          <w:shd w:val="clear" w:color="auto" w:fill="FFFFFF"/>
          <w:lang w:eastAsia="pl-PL"/>
        </w:rPr>
        <w:t xml:space="preserve"> poz. </w:t>
      </w:r>
      <w:r w:rsidR="00FC70AA" w:rsidRPr="00920990">
        <w:rPr>
          <w:rFonts w:eastAsia="Times New Roman"/>
          <w:bCs/>
          <w:shd w:val="clear" w:color="auto" w:fill="FFFFFF"/>
          <w:lang w:eastAsia="pl-PL"/>
        </w:rPr>
        <w:t>16</w:t>
      </w:r>
      <w:r w:rsidR="00310360">
        <w:rPr>
          <w:rFonts w:eastAsia="Times New Roman"/>
          <w:bCs/>
          <w:shd w:val="clear" w:color="auto" w:fill="FFFFFF"/>
          <w:lang w:eastAsia="pl-PL"/>
        </w:rPr>
        <w:t>79</w:t>
      </w:r>
      <w:r w:rsidR="009D52F6" w:rsidRPr="00920990">
        <w:rPr>
          <w:rFonts w:eastAsia="Times New Roman"/>
          <w:bCs/>
          <w:shd w:val="clear" w:color="auto" w:fill="FFFFFF"/>
          <w:lang w:eastAsia="pl-PL"/>
        </w:rPr>
        <w:t xml:space="preserve"> z późn. zm.</w:t>
      </w:r>
      <w:r w:rsidR="000732C4" w:rsidRPr="00920990">
        <w:rPr>
          <w:rFonts w:eastAsia="Times New Roman"/>
          <w:lang w:eastAsia="ar-SA"/>
        </w:rPr>
        <w:t>);</w:t>
      </w:r>
    </w:p>
    <w:p w14:paraId="557F64AB" w14:textId="6ACE3115" w:rsidR="00BC28DE" w:rsidRDefault="00D46548" w:rsidP="007220A0">
      <w:pPr>
        <w:pStyle w:val="Akapitzlist"/>
        <w:numPr>
          <w:ilvl w:val="0"/>
          <w:numId w:val="8"/>
        </w:numPr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 w:rsidRPr="008260BE">
        <w:rPr>
          <w:rFonts w:eastAsia="Times New Roman"/>
          <w:lang w:eastAsia="ar-SA"/>
        </w:rPr>
        <w:t>ustawą</w:t>
      </w:r>
      <w:r w:rsidRPr="00920990">
        <w:rPr>
          <w:rFonts w:eastAsia="Times New Roman"/>
          <w:lang w:eastAsia="ar-SA"/>
        </w:rPr>
        <w:t xml:space="preserve"> Prawo</w:t>
      </w:r>
      <w:r w:rsidR="000732C4" w:rsidRPr="00920990">
        <w:rPr>
          <w:rFonts w:eastAsia="Times New Roman"/>
          <w:lang w:eastAsia="ar-SA"/>
        </w:rPr>
        <w:t xml:space="preserve"> zamówień publicznych z dnia 11 września 2019 r. </w:t>
      </w:r>
      <w:r w:rsidR="000732C4" w:rsidRPr="00920990">
        <w:rPr>
          <w:rFonts w:eastAsia="Times New Roman"/>
          <w:lang w:eastAsia="pl-PL"/>
        </w:rPr>
        <w:t>(</w:t>
      </w:r>
      <w:r w:rsidR="000732C4" w:rsidRPr="00920990">
        <w:rPr>
          <w:rFonts w:eastAsia="Times New Roman" w:cs="Arial"/>
          <w:lang w:eastAsia="pl-PL"/>
        </w:rPr>
        <w:t xml:space="preserve">Dz. U. </w:t>
      </w:r>
      <w:bookmarkStart w:id="4" w:name="_Hlk133277605"/>
      <w:r w:rsidRPr="00920990">
        <w:rPr>
          <w:rFonts w:eastAsia="Times New Roman" w:cs="Arial"/>
          <w:lang w:eastAsia="pl-PL"/>
        </w:rPr>
        <w:t>z 202</w:t>
      </w:r>
      <w:r w:rsidR="008D7822">
        <w:rPr>
          <w:rFonts w:eastAsia="Times New Roman" w:cs="Arial"/>
          <w:lang w:eastAsia="pl-PL"/>
        </w:rPr>
        <w:t>6</w:t>
      </w:r>
      <w:r w:rsidR="00CB6AE6">
        <w:rPr>
          <w:rFonts w:eastAsia="Times New Roman" w:cs="Arial"/>
          <w:lang w:eastAsia="pl-PL"/>
        </w:rPr>
        <w:t> </w:t>
      </w:r>
      <w:r w:rsidR="000732C4" w:rsidRPr="00920990">
        <w:rPr>
          <w:rFonts w:eastAsia="Times New Roman" w:cs="Arial"/>
          <w:lang w:eastAsia="pl-PL"/>
        </w:rPr>
        <w:t xml:space="preserve">r. poz. </w:t>
      </w:r>
      <w:bookmarkEnd w:id="4"/>
      <w:r w:rsidR="008D7822">
        <w:rPr>
          <w:rFonts w:eastAsia="Times New Roman" w:cs="Calibri"/>
          <w:lang w:eastAsia="pl-PL"/>
        </w:rPr>
        <w:t>793</w:t>
      </w:r>
      <w:r w:rsidR="000A4596" w:rsidRPr="0092099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260B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0732C4" w:rsidRPr="00920990">
        <w:rPr>
          <w:rFonts w:eastAsia="Times New Roman"/>
          <w:lang w:eastAsia="pl-PL"/>
        </w:rPr>
        <w:t xml:space="preserve">z późn. </w:t>
      </w:r>
      <w:proofErr w:type="spellStart"/>
      <w:r w:rsidR="000732C4" w:rsidRPr="00920990">
        <w:rPr>
          <w:rFonts w:eastAsia="Times New Roman"/>
          <w:lang w:eastAsia="pl-PL"/>
        </w:rPr>
        <w:t>zm</w:t>
      </w:r>
      <w:proofErr w:type="spellEnd"/>
      <w:r w:rsidR="000732C4" w:rsidRPr="00920990">
        <w:rPr>
          <w:rFonts w:eastAsia="Times New Roman"/>
          <w:lang w:eastAsia="pl-PL"/>
        </w:rPr>
        <w:t>);</w:t>
      </w:r>
    </w:p>
    <w:p w14:paraId="5A2A7812" w14:textId="6F4C7C67" w:rsidR="000732C4" w:rsidRPr="00BC28DE" w:rsidRDefault="00CB6AE6" w:rsidP="007220A0">
      <w:pPr>
        <w:pStyle w:val="Akapitzlist"/>
        <w:numPr>
          <w:ilvl w:val="0"/>
          <w:numId w:val="8"/>
        </w:numPr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 w:rsidRPr="00BC28DE">
        <w:rPr>
          <w:rFonts w:eastAsia="Times New Roman"/>
          <w:lang w:eastAsia="pl-PL"/>
        </w:rPr>
        <w:t>u</w:t>
      </w:r>
      <w:r w:rsidR="000732C4" w:rsidRPr="00BC28DE">
        <w:rPr>
          <w:rFonts w:eastAsia="Times New Roman"/>
          <w:lang w:eastAsia="pl-PL"/>
        </w:rPr>
        <w:t>stawą Prawo budowlane z dnia 7 lipca 1994 r. (</w:t>
      </w:r>
      <w:r w:rsidR="000732C4" w:rsidRPr="00BC28DE">
        <w:rPr>
          <w:rFonts w:cs="Tahoma"/>
          <w:shd w:val="clear" w:color="auto" w:fill="FFFFFF"/>
        </w:rPr>
        <w:t xml:space="preserve">Dz.U. </w:t>
      </w:r>
      <w:r w:rsidR="00310360">
        <w:rPr>
          <w:rFonts w:cs="Tahoma"/>
          <w:shd w:val="clear" w:color="auto" w:fill="FFFFFF"/>
        </w:rPr>
        <w:t xml:space="preserve">z </w:t>
      </w:r>
      <w:r w:rsidR="000732C4" w:rsidRPr="00BC28DE">
        <w:rPr>
          <w:rFonts w:cs="Tahoma"/>
          <w:shd w:val="clear" w:color="auto" w:fill="FFFFFF"/>
        </w:rPr>
        <w:t>20</w:t>
      </w:r>
      <w:r w:rsidR="00FC70AA" w:rsidRPr="00BC28DE">
        <w:rPr>
          <w:rFonts w:cs="Tahoma"/>
          <w:shd w:val="clear" w:color="auto" w:fill="FFFFFF"/>
        </w:rPr>
        <w:t>2</w:t>
      </w:r>
      <w:r w:rsidR="008D7822">
        <w:rPr>
          <w:rFonts w:cs="Tahoma"/>
          <w:shd w:val="clear" w:color="auto" w:fill="FFFFFF"/>
        </w:rPr>
        <w:t>6</w:t>
      </w:r>
      <w:r w:rsidR="00310360">
        <w:rPr>
          <w:rFonts w:cs="Tahoma"/>
          <w:shd w:val="clear" w:color="auto" w:fill="FFFFFF"/>
        </w:rPr>
        <w:t xml:space="preserve"> r.</w:t>
      </w:r>
      <w:r w:rsidR="000732C4" w:rsidRPr="00BC28DE">
        <w:rPr>
          <w:rFonts w:cs="Tahoma"/>
          <w:shd w:val="clear" w:color="auto" w:fill="FFFFFF"/>
        </w:rPr>
        <w:t xml:space="preserve"> poz. </w:t>
      </w:r>
      <w:r w:rsidR="008D7822">
        <w:rPr>
          <w:rFonts w:cs="Tahoma"/>
          <w:shd w:val="clear" w:color="auto" w:fill="FFFFFF"/>
        </w:rPr>
        <w:t>524</w:t>
      </w:r>
      <w:r w:rsidR="000732C4" w:rsidRPr="00BC28DE">
        <w:rPr>
          <w:rFonts w:cs="Tahoma"/>
          <w:shd w:val="clear" w:color="auto" w:fill="FFFFFF"/>
        </w:rPr>
        <w:t xml:space="preserve"> </w:t>
      </w:r>
      <w:r w:rsidR="000732C4" w:rsidRPr="00BC28DE">
        <w:rPr>
          <w:rFonts w:eastAsia="Times New Roman"/>
          <w:lang w:eastAsia="pl-PL"/>
        </w:rPr>
        <w:t>z późn. zm.);</w:t>
      </w:r>
    </w:p>
    <w:p w14:paraId="2A4D395C" w14:textId="5C3235DF" w:rsidR="000732C4" w:rsidRPr="00331532" w:rsidRDefault="00CB6AE6" w:rsidP="007220A0">
      <w:pPr>
        <w:pStyle w:val="Akapitzlist"/>
        <w:numPr>
          <w:ilvl w:val="0"/>
          <w:numId w:val="8"/>
        </w:numPr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>
        <w:rPr>
          <w:lang w:eastAsia="ar-SA"/>
        </w:rPr>
        <w:t>u</w:t>
      </w:r>
      <w:r w:rsidR="000732C4" w:rsidRPr="00920990">
        <w:rPr>
          <w:lang w:eastAsia="ar-SA"/>
        </w:rPr>
        <w:t>staw</w:t>
      </w:r>
      <w:r>
        <w:rPr>
          <w:lang w:eastAsia="ar-SA"/>
        </w:rPr>
        <w:t>ą</w:t>
      </w:r>
      <w:r w:rsidR="000732C4" w:rsidRPr="00920990">
        <w:rPr>
          <w:lang w:eastAsia="ar-SA"/>
        </w:rPr>
        <w:t xml:space="preserve"> z dnia 17 maja 1989 r. – Prawo Geodezyjne i Kartograficzne (Dz.U.</w:t>
      </w:r>
      <w:r w:rsidR="00310360">
        <w:rPr>
          <w:lang w:eastAsia="ar-SA"/>
        </w:rPr>
        <w:t xml:space="preserve"> z</w:t>
      </w:r>
      <w:r w:rsidR="000732C4" w:rsidRPr="00920990">
        <w:rPr>
          <w:lang w:eastAsia="ar-SA"/>
        </w:rPr>
        <w:t xml:space="preserve"> </w:t>
      </w:r>
      <w:r w:rsidR="009D52F6" w:rsidRPr="00920990">
        <w:rPr>
          <w:lang w:eastAsia="ar-SA"/>
        </w:rPr>
        <w:t>202</w:t>
      </w:r>
      <w:r w:rsidR="00310360">
        <w:rPr>
          <w:lang w:eastAsia="ar-SA"/>
        </w:rPr>
        <w:t>4 r.</w:t>
      </w:r>
      <w:r w:rsidR="000732C4" w:rsidRPr="00920990">
        <w:rPr>
          <w:lang w:eastAsia="ar-SA"/>
        </w:rPr>
        <w:t xml:space="preserve"> poz. 1</w:t>
      </w:r>
      <w:r w:rsidR="00310360">
        <w:rPr>
          <w:lang w:eastAsia="ar-SA"/>
        </w:rPr>
        <w:t>151</w:t>
      </w:r>
      <w:r w:rsidR="000732C4" w:rsidRPr="00920990">
        <w:rPr>
          <w:lang w:eastAsia="ar-SA"/>
        </w:rPr>
        <w:t xml:space="preserve"> </w:t>
      </w:r>
      <w:r w:rsidR="009D52F6" w:rsidRPr="00920990">
        <w:rPr>
          <w:lang w:eastAsia="ar-SA"/>
        </w:rPr>
        <w:br/>
      </w:r>
      <w:r w:rsidR="000732C4" w:rsidRPr="00920990">
        <w:rPr>
          <w:lang w:eastAsia="ar-SA"/>
        </w:rPr>
        <w:t>z późn. zmianami)</w:t>
      </w:r>
      <w:r w:rsidR="00331532">
        <w:rPr>
          <w:lang w:eastAsia="ar-SA"/>
        </w:rPr>
        <w:t>;</w:t>
      </w:r>
    </w:p>
    <w:p w14:paraId="524A25E1" w14:textId="783B444D" w:rsidR="00331532" w:rsidRPr="00920990" w:rsidRDefault="00331532" w:rsidP="007220A0">
      <w:pPr>
        <w:pStyle w:val="Akapitzlist"/>
        <w:numPr>
          <w:ilvl w:val="0"/>
          <w:numId w:val="8"/>
        </w:numPr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rozporządzeniem Ministra Pracy i Polityki Socjalnej z dnia 26 września 1997r. w sprawie ogólnych przepisów bezpieczeństwa i higieny pracy (Dz.U. 2003 nr 169 poz. 1650 z późn. zmianami).</w:t>
      </w:r>
    </w:p>
    <w:p w14:paraId="6F9E4AB2" w14:textId="77777777" w:rsidR="000702EA" w:rsidRPr="00920990" w:rsidRDefault="000702EA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Wykonawca zobowiązuje się wykonać przedmiot </w:t>
      </w:r>
      <w:r w:rsidR="006D4D29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 zgodnie z zasadami współczesnej wiedzy technicznej, obowiązującymi</w:t>
      </w:r>
      <w:r w:rsidR="00121A75" w:rsidRPr="00920990">
        <w:rPr>
          <w:rFonts w:eastAsia="Times New Roman"/>
          <w:lang w:eastAsia="ar-SA"/>
        </w:rPr>
        <w:t xml:space="preserve"> przepisami oraz obowiązującymi normami i normatywami.</w:t>
      </w:r>
    </w:p>
    <w:p w14:paraId="26A48B6C" w14:textId="3539B0B1" w:rsidR="00121A75" w:rsidRPr="00920990" w:rsidRDefault="00121A75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Zamawiający zobowiązany jest udostępnić </w:t>
      </w:r>
      <w:r w:rsidR="00E2309F">
        <w:rPr>
          <w:rFonts w:eastAsia="Times New Roman"/>
          <w:lang w:eastAsia="ar-SA"/>
        </w:rPr>
        <w:t xml:space="preserve">Wykonawcy </w:t>
      </w:r>
      <w:r w:rsidRPr="00920990">
        <w:rPr>
          <w:rFonts w:eastAsia="Times New Roman"/>
          <w:lang w:eastAsia="ar-SA"/>
        </w:rPr>
        <w:t xml:space="preserve">dokumenty i dane, związane </w:t>
      </w:r>
      <w:r w:rsidR="00C95413">
        <w:rPr>
          <w:rFonts w:eastAsia="Times New Roman"/>
          <w:lang w:eastAsia="ar-SA"/>
        </w:rPr>
        <w:br/>
      </w:r>
      <w:r w:rsidRPr="00920990">
        <w:rPr>
          <w:rFonts w:eastAsia="Times New Roman"/>
          <w:lang w:eastAsia="ar-SA"/>
        </w:rPr>
        <w:t>z</w:t>
      </w:r>
      <w:r w:rsidR="00C95413">
        <w:rPr>
          <w:rFonts w:eastAsia="Times New Roman"/>
          <w:lang w:eastAsia="ar-SA"/>
        </w:rPr>
        <w:t xml:space="preserve"> </w:t>
      </w:r>
      <w:r w:rsidRPr="00920990">
        <w:rPr>
          <w:rFonts w:eastAsia="Times New Roman"/>
          <w:lang w:eastAsia="ar-SA"/>
        </w:rPr>
        <w:t xml:space="preserve">wykonaniem </w:t>
      </w:r>
      <w:r w:rsidR="00E2309F">
        <w:rPr>
          <w:rFonts w:eastAsia="Times New Roman"/>
          <w:lang w:eastAsia="ar-SA"/>
        </w:rPr>
        <w:t>przedmiotu Umowy</w:t>
      </w:r>
      <w:r w:rsidRPr="00920990">
        <w:rPr>
          <w:rFonts w:eastAsia="Times New Roman"/>
          <w:lang w:eastAsia="ar-SA"/>
        </w:rPr>
        <w:t>, będące w posiadaniu Zamawiającego, a mogące mieć wpływ na ułatwienie prac projektowych oraz na poprawienie ich jakości,</w:t>
      </w:r>
    </w:p>
    <w:p w14:paraId="11857259" w14:textId="27CCDA8D" w:rsidR="005743B0" w:rsidRPr="00920990" w:rsidRDefault="005743B0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Wykonawca nie może bez pisemnej zgody Zamawiającego przekazać praw i obowiązków wynikających z </w:t>
      </w:r>
      <w:r w:rsidR="0070616A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 w całości. Wykonawca odpowiada za prace wykonane przez podwykonawców</w:t>
      </w:r>
      <w:r w:rsidR="0095779A" w:rsidRPr="00920990">
        <w:rPr>
          <w:rFonts w:eastAsia="Times New Roman"/>
          <w:lang w:eastAsia="ar-SA"/>
        </w:rPr>
        <w:t xml:space="preserve">, niezbędne do realizacji </w:t>
      </w:r>
      <w:r w:rsidR="00E2309F">
        <w:rPr>
          <w:rFonts w:eastAsia="Times New Roman"/>
          <w:lang w:eastAsia="ar-SA"/>
        </w:rPr>
        <w:t>przedmiotu Umowy</w:t>
      </w:r>
      <w:r w:rsidR="0095779A" w:rsidRPr="00920990">
        <w:rPr>
          <w:rFonts w:eastAsia="Times New Roman"/>
          <w:lang w:eastAsia="ar-SA"/>
        </w:rPr>
        <w:t>.</w:t>
      </w:r>
    </w:p>
    <w:p w14:paraId="47807814" w14:textId="77777777" w:rsidR="000732C4" w:rsidRPr="00920990" w:rsidRDefault="006B479D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Przekazana dokumentacja będzie wzajemnie skoordynowana technicznie i kompletna z punktu widzenia celu, któremu ma służyć.</w:t>
      </w:r>
    </w:p>
    <w:p w14:paraId="268B7680" w14:textId="77777777" w:rsidR="000732C4" w:rsidRPr="00920990" w:rsidRDefault="006B479D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 rozwiązaniach projektowych będą zastosowane wyroby dopuszczone do obrotu </w:t>
      </w:r>
      <w:r w:rsidRPr="00920990">
        <w:rPr>
          <w:rFonts w:eastAsia="Times New Roman"/>
          <w:lang w:eastAsia="ar-SA"/>
        </w:rPr>
        <w:br/>
        <w:t xml:space="preserve">i powszechnego stosowania w budownictwie posiadające stosowne atesty. </w:t>
      </w:r>
    </w:p>
    <w:p w14:paraId="4F4DE12B" w14:textId="2D75792F" w:rsidR="00440DEA" w:rsidRPr="00920990" w:rsidRDefault="006B479D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Wykonawca ma obowiązek pełnienia nadzoru autorskiego w trakcie realizacji </w:t>
      </w:r>
      <w:r w:rsidR="00911910">
        <w:rPr>
          <w:rFonts w:eastAsia="Times New Roman"/>
          <w:lang w:eastAsia="ar-SA"/>
        </w:rPr>
        <w:t>robót budowlanych objętych dokumentacją projektową</w:t>
      </w:r>
      <w:r w:rsidRPr="00920990">
        <w:rPr>
          <w:rFonts w:eastAsia="Times New Roman"/>
          <w:lang w:eastAsia="ar-SA"/>
        </w:rPr>
        <w:t xml:space="preserve">, zgodnie z przepisami prawa budowlanego, w celu zapewnienia ciągłości realizacji </w:t>
      </w:r>
      <w:r w:rsidR="00911910">
        <w:rPr>
          <w:rFonts w:eastAsia="Times New Roman"/>
          <w:lang w:eastAsia="ar-SA"/>
        </w:rPr>
        <w:t>robót</w:t>
      </w:r>
      <w:r w:rsidRPr="00920990">
        <w:rPr>
          <w:rFonts w:eastAsia="Times New Roman"/>
          <w:lang w:eastAsia="ar-SA"/>
        </w:rPr>
        <w:t>.</w:t>
      </w:r>
      <w:r w:rsidR="00440DEA" w:rsidRPr="00920990">
        <w:rPr>
          <w:rFonts w:eastAsia="Times New Roman"/>
          <w:lang w:eastAsia="ar-SA"/>
        </w:rPr>
        <w:t xml:space="preserve"> </w:t>
      </w:r>
    </w:p>
    <w:p w14:paraId="79C41233" w14:textId="48886A1C" w:rsidR="00440DEA" w:rsidRPr="00920990" w:rsidRDefault="00440DEA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Wykonawca opatrzy dokumentację w pisemne oświadczenie, </w:t>
      </w:r>
      <w:r w:rsidR="007A6775" w:rsidRPr="00920990">
        <w:rPr>
          <w:rFonts w:eastAsia="Times New Roman"/>
          <w:lang w:eastAsia="ar-SA"/>
        </w:rPr>
        <w:t>tj.,</w:t>
      </w:r>
      <w:r w:rsidRPr="00920990">
        <w:rPr>
          <w:rFonts w:eastAsia="Times New Roman"/>
          <w:lang w:eastAsia="ar-SA"/>
        </w:rPr>
        <w:t xml:space="preserve"> </w:t>
      </w:r>
      <w:r w:rsidR="00D46548" w:rsidRPr="00920990">
        <w:rPr>
          <w:rFonts w:eastAsia="Times New Roman"/>
          <w:lang w:eastAsia="ar-SA"/>
        </w:rPr>
        <w:t>że sporządzona</w:t>
      </w:r>
      <w:r w:rsidRPr="00920990">
        <w:rPr>
          <w:rFonts w:eastAsia="Times New Roman"/>
          <w:lang w:eastAsia="ar-SA"/>
        </w:rPr>
        <w:t xml:space="preserve"> dokumentacja jest zgodna z obowiązującymi przepisami oraz zasadami wiedzy technicznej zgodnie z art. 34 </w:t>
      </w:r>
      <w:r w:rsidRPr="00920990">
        <w:rPr>
          <w:rFonts w:eastAsia="Times New Roman"/>
          <w:lang w:eastAsia="ar-SA"/>
        </w:rPr>
        <w:br/>
        <w:t>ust. 3</w:t>
      </w:r>
      <w:r w:rsidR="00D46548" w:rsidRPr="00920990">
        <w:rPr>
          <w:rFonts w:eastAsia="Times New Roman"/>
          <w:lang w:eastAsia="ar-SA"/>
        </w:rPr>
        <w:t>d ustawy</w:t>
      </w:r>
      <w:r w:rsidRPr="00920990">
        <w:rPr>
          <w:rFonts w:eastAsia="Times New Roman"/>
          <w:lang w:eastAsia="ar-SA"/>
        </w:rPr>
        <w:t xml:space="preserve"> Prawo budowlane z dnia 7 lipca 1994 r. (</w:t>
      </w:r>
      <w:r w:rsidRPr="00920990">
        <w:rPr>
          <w:rFonts w:cs="Tahoma"/>
          <w:shd w:val="clear" w:color="auto" w:fill="FFFFFF"/>
        </w:rPr>
        <w:t xml:space="preserve">Dz.U. </w:t>
      </w:r>
      <w:r w:rsidR="00310360">
        <w:rPr>
          <w:rFonts w:cs="Tahoma"/>
          <w:shd w:val="clear" w:color="auto" w:fill="FFFFFF"/>
        </w:rPr>
        <w:t xml:space="preserve">z </w:t>
      </w:r>
      <w:r w:rsidRPr="00920990">
        <w:rPr>
          <w:rFonts w:cs="Tahoma"/>
          <w:shd w:val="clear" w:color="auto" w:fill="FFFFFF"/>
        </w:rPr>
        <w:t>202</w:t>
      </w:r>
      <w:r w:rsidR="008D7822">
        <w:rPr>
          <w:rFonts w:cs="Tahoma"/>
          <w:shd w:val="clear" w:color="auto" w:fill="FFFFFF"/>
        </w:rPr>
        <w:t>6</w:t>
      </w:r>
      <w:r w:rsidR="00310360">
        <w:rPr>
          <w:rFonts w:cs="Tahoma"/>
          <w:shd w:val="clear" w:color="auto" w:fill="FFFFFF"/>
        </w:rPr>
        <w:t xml:space="preserve"> r.</w:t>
      </w:r>
      <w:r w:rsidRPr="00920990">
        <w:rPr>
          <w:rFonts w:cs="Tahoma"/>
          <w:shd w:val="clear" w:color="auto" w:fill="FFFFFF"/>
        </w:rPr>
        <w:t xml:space="preserve"> poz. </w:t>
      </w:r>
      <w:r w:rsidR="008D7822">
        <w:rPr>
          <w:rFonts w:cs="Tahoma"/>
          <w:shd w:val="clear" w:color="auto" w:fill="FFFFFF"/>
        </w:rPr>
        <w:t>524</w:t>
      </w:r>
      <w:r w:rsidRPr="00920990">
        <w:rPr>
          <w:rFonts w:cs="Tahoma"/>
          <w:shd w:val="clear" w:color="auto" w:fill="FFFFFF"/>
        </w:rPr>
        <w:t xml:space="preserve"> </w:t>
      </w:r>
      <w:r w:rsidRPr="00920990">
        <w:rPr>
          <w:rFonts w:eastAsia="Times New Roman"/>
          <w:lang w:eastAsia="ar-SA"/>
        </w:rPr>
        <w:t xml:space="preserve">z późn. zm.)  i jest kompletna z punktu widzenia, któremu ma służyć oraz sporządzi protokół przekazania dokumentacji z wyszczególnieniem wykazu opracowań. Protokół przekazania z </w:t>
      </w:r>
      <w:r w:rsidR="00E966CB" w:rsidRPr="00920990">
        <w:rPr>
          <w:rFonts w:eastAsia="Times New Roman"/>
          <w:lang w:eastAsia="ar-SA"/>
        </w:rPr>
        <w:t>wykazem opracowań</w:t>
      </w:r>
      <w:r w:rsidRPr="00920990">
        <w:rPr>
          <w:rFonts w:eastAsia="Times New Roman"/>
          <w:lang w:eastAsia="ar-SA"/>
        </w:rPr>
        <w:t xml:space="preserve"> oraz pisemne oświadczenie, o którym mowa wyżej, stanowią integralną część przekazywanej dokumentacji.</w:t>
      </w:r>
    </w:p>
    <w:p w14:paraId="71FB17B9" w14:textId="013C47C1" w:rsidR="00440DEA" w:rsidRPr="00920990" w:rsidRDefault="00224A1B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Opracowania projektowe </w:t>
      </w:r>
      <w:r w:rsidR="00E2309F">
        <w:rPr>
          <w:rFonts w:eastAsia="Times New Roman"/>
          <w:lang w:eastAsia="ar-SA"/>
        </w:rPr>
        <w:t xml:space="preserve">objęte przedmiotem Umowy </w:t>
      </w:r>
      <w:r w:rsidRPr="00920990">
        <w:rPr>
          <w:rFonts w:eastAsia="Times New Roman"/>
          <w:lang w:eastAsia="ar-SA"/>
        </w:rPr>
        <w:t xml:space="preserve">podlegają odbiorowi końcowemu. </w:t>
      </w:r>
      <w:r w:rsidR="00C95413">
        <w:rPr>
          <w:rFonts w:eastAsia="Times New Roman"/>
          <w:lang w:eastAsia="ar-SA"/>
        </w:rPr>
        <w:br/>
      </w:r>
      <w:r w:rsidRPr="00920990">
        <w:rPr>
          <w:rFonts w:eastAsia="Times New Roman"/>
          <w:lang w:eastAsia="ar-SA"/>
        </w:rPr>
        <w:t xml:space="preserve">Do ewentualnych zastrzeżeń Zamawiającego Wykonawca zobowiązany jest złożyć wyjaśnienia lub dokonać korekt. </w:t>
      </w:r>
      <w:r w:rsidR="00440DEA" w:rsidRPr="00920990">
        <w:rPr>
          <w:rFonts w:eastAsia="Times New Roman"/>
          <w:lang w:eastAsia="ar-SA"/>
        </w:rPr>
        <w:t>Miejscem odbioru wykonanej dokumentacji projektowo - kosztorysowej jest siedziba Zamawiającego (miejsce wskazane przez wyznaczonego koordynatora prac projektowych ze strony Zamawiającego).</w:t>
      </w:r>
    </w:p>
    <w:p w14:paraId="48CA154F" w14:textId="53E03175" w:rsidR="00224A1B" w:rsidRPr="00920990" w:rsidRDefault="00440DEA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Zamawiający po otrzymaniu kompletnej dokumentacji projektowo - kosztorysowej, wykonanej </w:t>
      </w:r>
      <w:r w:rsidRPr="00920990">
        <w:rPr>
          <w:rFonts w:eastAsia="Times New Roman"/>
          <w:lang w:eastAsia="ar-SA"/>
        </w:rPr>
        <w:br/>
        <w:t xml:space="preserve">w terminie umownym, przystąpi do czynności jej odbioru w ciągu </w:t>
      </w:r>
      <w:r w:rsidR="006D4D29">
        <w:rPr>
          <w:rFonts w:eastAsia="Times New Roman"/>
          <w:lang w:eastAsia="ar-SA"/>
        </w:rPr>
        <w:t>10</w:t>
      </w:r>
      <w:r w:rsidRPr="00920990">
        <w:rPr>
          <w:rFonts w:eastAsia="Times New Roman"/>
          <w:lang w:eastAsia="ar-SA"/>
        </w:rPr>
        <w:t xml:space="preserve"> dni roboczych</w:t>
      </w:r>
      <w:r w:rsidR="00E2309F">
        <w:rPr>
          <w:rFonts w:eastAsia="Times New Roman"/>
          <w:lang w:eastAsia="ar-SA"/>
        </w:rPr>
        <w:t xml:space="preserve"> od dnia przekazania dokumentacji</w:t>
      </w:r>
      <w:r w:rsidRPr="00920990">
        <w:rPr>
          <w:rFonts w:eastAsia="Times New Roman"/>
          <w:lang w:eastAsia="ar-SA"/>
        </w:rPr>
        <w:t xml:space="preserve">. Czynności odbiorowe zostaną przeprowadzone w ciągu </w:t>
      </w:r>
      <w:r w:rsidR="00D753AE">
        <w:rPr>
          <w:rFonts w:eastAsia="Times New Roman"/>
          <w:lang w:eastAsia="ar-SA"/>
        </w:rPr>
        <w:t>14</w:t>
      </w:r>
      <w:r w:rsidRPr="00920990">
        <w:rPr>
          <w:rFonts w:eastAsia="Times New Roman"/>
          <w:lang w:eastAsia="ar-SA"/>
        </w:rPr>
        <w:t xml:space="preserve"> dni roboczych</w:t>
      </w:r>
      <w:r w:rsidR="00292D9D">
        <w:rPr>
          <w:rFonts w:eastAsia="Times New Roman"/>
          <w:lang w:eastAsia="ar-SA"/>
        </w:rPr>
        <w:t xml:space="preserve"> od dnia przystąpienia do czynności odbioru</w:t>
      </w:r>
      <w:r w:rsidRPr="00920990">
        <w:rPr>
          <w:rFonts w:eastAsia="Times New Roman"/>
          <w:lang w:eastAsia="ar-SA"/>
        </w:rPr>
        <w:t xml:space="preserve">. </w:t>
      </w:r>
    </w:p>
    <w:p w14:paraId="0BA05058" w14:textId="1FE384FE" w:rsidR="00224A1B" w:rsidRPr="00920990" w:rsidRDefault="00224A1B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 przypadku niekompletności dokumentacji objętej </w:t>
      </w:r>
      <w:r w:rsidR="00E2309F">
        <w:rPr>
          <w:rFonts w:eastAsia="Times New Roman"/>
          <w:lang w:eastAsia="ar-SA"/>
        </w:rPr>
        <w:t>przedmiotem</w:t>
      </w:r>
      <w:r w:rsidR="00E2309F" w:rsidRPr="00920990">
        <w:rPr>
          <w:rFonts w:eastAsia="Times New Roman"/>
          <w:lang w:eastAsia="ar-SA"/>
        </w:rPr>
        <w:t xml:space="preserve">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</w:t>
      </w:r>
      <w:r w:rsidR="00E2309F">
        <w:rPr>
          <w:rFonts w:eastAsia="Times New Roman"/>
          <w:lang w:eastAsia="ar-SA"/>
        </w:rPr>
        <w:t>y</w:t>
      </w:r>
      <w:r w:rsidRPr="00920990">
        <w:rPr>
          <w:rFonts w:eastAsia="Times New Roman"/>
          <w:lang w:eastAsia="ar-SA"/>
        </w:rPr>
        <w:t xml:space="preserve"> Wykonawca zobowiązany jest do wykonania dokumentacji uzupełniającej i pokrycia w całości kosztów jej wykonania.</w:t>
      </w:r>
    </w:p>
    <w:p w14:paraId="2036EEE0" w14:textId="77777777" w:rsidR="00224A1B" w:rsidRPr="00920990" w:rsidRDefault="00224A1B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Wykonawca zobowiązany jest do udzielenia dodatkowych wyjaśnień oraz dokonania uzupełnień lub zmian w dokumentacji, w terminie wskazanym przez Zamawiającego.</w:t>
      </w:r>
    </w:p>
    <w:p w14:paraId="7676D5F9" w14:textId="632E78C7" w:rsidR="006878FC" w:rsidRPr="00920990" w:rsidRDefault="00292D9D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Odbiór</w:t>
      </w:r>
      <w:r w:rsidR="00440DEA" w:rsidRPr="00920990">
        <w:rPr>
          <w:rFonts w:eastAsia="Times New Roman"/>
          <w:lang w:eastAsia="ar-SA"/>
        </w:rPr>
        <w:t xml:space="preserve"> dokumentacji</w:t>
      </w:r>
      <w:r>
        <w:rPr>
          <w:rFonts w:eastAsia="Times New Roman"/>
          <w:lang w:eastAsia="ar-SA"/>
        </w:rPr>
        <w:t xml:space="preserve"> objętej przedmiotem Umowy</w:t>
      </w:r>
      <w:r w:rsidR="00440DEA" w:rsidRPr="00920990">
        <w:rPr>
          <w:rFonts w:eastAsia="Times New Roman"/>
          <w:lang w:eastAsia="ar-SA"/>
        </w:rPr>
        <w:t xml:space="preserve"> zakończy się podpisaniem protokołu odbioru lub zwrotem </w:t>
      </w:r>
      <w:r w:rsidR="00E966CB" w:rsidRPr="00920990">
        <w:rPr>
          <w:rFonts w:eastAsia="Times New Roman"/>
          <w:lang w:eastAsia="ar-SA"/>
        </w:rPr>
        <w:t>dokumentacji z</w:t>
      </w:r>
      <w:r w:rsidR="00440DEA" w:rsidRPr="00920990">
        <w:rPr>
          <w:rFonts w:eastAsia="Times New Roman"/>
          <w:lang w:eastAsia="ar-SA"/>
        </w:rPr>
        <w:t xml:space="preserve"> pisemnym podaniem przyczyn odmowy odbioru. W przypadku stwierdzenia wad w opracowanej dokumentacji, Zamawiający wyznaczy odpowiedni termin na ich usunięcie. W przypadku zwłoki w usunięciu wad, Zamawiający naliczy kary umowne zgodnie </w:t>
      </w:r>
      <w:r w:rsidR="008D7822">
        <w:rPr>
          <w:rFonts w:eastAsia="Times New Roman"/>
          <w:lang w:eastAsia="ar-SA"/>
        </w:rPr>
        <w:br/>
      </w:r>
      <w:r w:rsidR="00440DEA" w:rsidRPr="00920990">
        <w:rPr>
          <w:rFonts w:eastAsia="Times New Roman"/>
          <w:lang w:eastAsia="ar-SA"/>
        </w:rPr>
        <w:t xml:space="preserve">z § 6 ust. 2 </w:t>
      </w:r>
      <w:r w:rsidR="00EC1537" w:rsidRPr="00920990">
        <w:rPr>
          <w:rFonts w:eastAsia="Times New Roman"/>
          <w:lang w:eastAsia="ar-SA"/>
        </w:rPr>
        <w:t xml:space="preserve">pkt 2 </w:t>
      </w:r>
      <w:r w:rsidR="00440DEA" w:rsidRPr="00920990">
        <w:rPr>
          <w:rFonts w:eastAsia="Times New Roman"/>
          <w:lang w:eastAsia="ar-SA"/>
        </w:rPr>
        <w:t xml:space="preserve">lit. </w:t>
      </w:r>
      <w:r w:rsidR="00EC1537" w:rsidRPr="00920990">
        <w:rPr>
          <w:rFonts w:eastAsia="Times New Roman"/>
          <w:lang w:eastAsia="ar-SA"/>
        </w:rPr>
        <w:t>d</w:t>
      </w:r>
      <w:r w:rsidR="00440DEA" w:rsidRPr="00920990">
        <w:rPr>
          <w:rFonts w:eastAsia="Times New Roman"/>
          <w:lang w:eastAsia="ar-SA"/>
        </w:rPr>
        <w:t>.</w:t>
      </w:r>
      <w:r w:rsidR="00224A1B" w:rsidRPr="00920990">
        <w:rPr>
          <w:rFonts w:eastAsia="Times New Roman"/>
          <w:lang w:eastAsia="ar-SA"/>
        </w:rPr>
        <w:t xml:space="preserve"> Przyjęcie przez Zamawiającego wyjaśnień i korekt Wykonawcy będzie podstawą do podpisania protokołu końcowego przekazania dokumentacji.</w:t>
      </w:r>
    </w:p>
    <w:p w14:paraId="47FBA00D" w14:textId="00DA8561" w:rsidR="00224A1B" w:rsidRPr="00920990" w:rsidRDefault="00224A1B" w:rsidP="007220A0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lastRenderedPageBreak/>
        <w:t>Ostateczny o</w:t>
      </w:r>
      <w:r w:rsidR="006878FC" w:rsidRPr="00920990">
        <w:rPr>
          <w:rFonts w:eastAsia="Times New Roman"/>
          <w:lang w:eastAsia="ar-SA"/>
        </w:rPr>
        <w:t xml:space="preserve">dbiór </w:t>
      </w:r>
      <w:r w:rsidRPr="00920990">
        <w:rPr>
          <w:rFonts w:eastAsia="Times New Roman"/>
          <w:lang w:eastAsia="ar-SA"/>
        </w:rPr>
        <w:t xml:space="preserve">nastąpi po wykonaniu całości dokumentacji projektowej na podstawie ostatecznego protokołu </w:t>
      </w:r>
      <w:r w:rsidR="00736346">
        <w:rPr>
          <w:rFonts w:eastAsia="Times New Roman"/>
          <w:lang w:eastAsia="ar-SA"/>
        </w:rPr>
        <w:t>odbioru</w:t>
      </w:r>
      <w:r w:rsidRPr="00920990">
        <w:rPr>
          <w:rFonts w:eastAsia="Times New Roman"/>
          <w:lang w:eastAsia="ar-SA"/>
        </w:rPr>
        <w:t xml:space="preserve">. Datę podpisania przez Zamawiającego tego protokołu traktuje się jako datę wykonania </w:t>
      </w:r>
      <w:r w:rsidR="00292D9D" w:rsidRPr="00920990">
        <w:rPr>
          <w:rFonts w:eastAsia="Times New Roman"/>
          <w:lang w:eastAsia="ar-SA"/>
        </w:rPr>
        <w:t>dokumentacji</w:t>
      </w:r>
      <w:r w:rsidR="00292D9D">
        <w:rPr>
          <w:rFonts w:eastAsia="Times New Roman"/>
          <w:lang w:eastAsia="ar-SA"/>
        </w:rPr>
        <w:t xml:space="preserve"> objętej przedmiotem Umowy</w:t>
      </w:r>
      <w:r w:rsidRPr="00920990">
        <w:rPr>
          <w:rFonts w:eastAsia="Times New Roman"/>
          <w:lang w:eastAsia="ar-SA"/>
        </w:rPr>
        <w:t>.</w:t>
      </w:r>
    </w:p>
    <w:p w14:paraId="4597ED89" w14:textId="72698EA6" w:rsidR="00F81E23" w:rsidRPr="00C95413" w:rsidRDefault="00224A1B" w:rsidP="00C95413">
      <w:pPr>
        <w:pStyle w:val="Akapitzlist"/>
        <w:numPr>
          <w:ilvl w:val="3"/>
          <w:numId w:val="1"/>
        </w:numPr>
        <w:tabs>
          <w:tab w:val="clear" w:pos="21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Protokół, o którym mowa w ust. 15, stanowi podstawę do wystawienia faktury VAT obejmującej wynagrodzenie za wykonane i odebrane opracowanie dokumentacji projektowo - kosztorysowej wraz z wszelkimi niezbędnymi uzgodnieniami, pozwoleniami oraz uzyskaniem decyzji </w:t>
      </w:r>
      <w:r w:rsidRPr="00920990">
        <w:rPr>
          <w:rFonts w:eastAsia="Times New Roman"/>
          <w:lang w:eastAsia="ar-SA"/>
        </w:rPr>
        <w:br/>
        <w:t xml:space="preserve">o pozwoleniu </w:t>
      </w:r>
      <w:r w:rsidRPr="003D16F9">
        <w:rPr>
          <w:rFonts w:eastAsia="Times New Roman"/>
          <w:lang w:eastAsia="ar-SA"/>
        </w:rPr>
        <w:t>na budowę</w:t>
      </w:r>
      <w:r w:rsidR="006D7A63" w:rsidRPr="003D16F9">
        <w:rPr>
          <w:rFonts w:eastAsia="Times New Roman"/>
          <w:lang w:eastAsia="ar-SA"/>
        </w:rPr>
        <w:t xml:space="preserve"> lub dokonanie zgłoszenia z projektem budowlanym (jeśli taka decyzja lub zgłoszenie jest wymagane) i uzyskanie od Organu Administracji </w:t>
      </w:r>
      <w:proofErr w:type="spellStart"/>
      <w:r w:rsidR="006D7A63" w:rsidRPr="003D16F9">
        <w:rPr>
          <w:rFonts w:eastAsia="Times New Roman"/>
          <w:lang w:eastAsia="ar-SA"/>
        </w:rPr>
        <w:t>Architektoniczno</w:t>
      </w:r>
      <w:proofErr w:type="spellEnd"/>
      <w:r w:rsidR="006D7A63" w:rsidRPr="003D16F9">
        <w:rPr>
          <w:rFonts w:eastAsia="Times New Roman"/>
          <w:lang w:eastAsia="ar-SA"/>
        </w:rPr>
        <w:t xml:space="preserve"> – Budowlanej zaświadczenia o braku podstaw do wniesienia sprzeciwu do zamiaru rozpoczęcia robót budowlanych (jeżeli dotyczy)</w:t>
      </w:r>
      <w:r w:rsidRPr="003D16F9">
        <w:rPr>
          <w:rFonts w:eastAsia="Times New Roman"/>
          <w:lang w:eastAsia="ar-SA"/>
        </w:rPr>
        <w:t>.</w:t>
      </w:r>
    </w:p>
    <w:p w14:paraId="0D7372C2" w14:textId="77777777" w:rsidR="00F81E23" w:rsidRDefault="00F81E23" w:rsidP="00E43B3C">
      <w:pPr>
        <w:tabs>
          <w:tab w:val="center" w:pos="4535"/>
        </w:tabs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34211C40" w14:textId="708084CC" w:rsidR="00E43B3C" w:rsidRDefault="006B479D" w:rsidP="00E43B3C">
      <w:pPr>
        <w:tabs>
          <w:tab w:val="center" w:pos="4535"/>
        </w:tabs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  <w:r w:rsidRPr="00920990">
        <w:rPr>
          <w:rFonts w:eastAsia="Times New Roman"/>
          <w:b/>
          <w:bCs/>
          <w:lang w:eastAsia="ar-SA"/>
        </w:rPr>
        <w:t>§</w:t>
      </w:r>
      <w:r w:rsidR="00705596" w:rsidRPr="00920990">
        <w:rPr>
          <w:rFonts w:eastAsia="Times New Roman"/>
          <w:b/>
          <w:bCs/>
          <w:lang w:eastAsia="ar-SA"/>
        </w:rPr>
        <w:t xml:space="preserve"> </w:t>
      </w:r>
      <w:r w:rsidRPr="00920990">
        <w:rPr>
          <w:rFonts w:eastAsia="Times New Roman"/>
          <w:b/>
          <w:bCs/>
          <w:lang w:eastAsia="ar-SA"/>
        </w:rPr>
        <w:t>4</w:t>
      </w:r>
    </w:p>
    <w:p w14:paraId="6E8CA3ED" w14:textId="77777777" w:rsidR="003D16F9" w:rsidRPr="00920990" w:rsidRDefault="003D16F9" w:rsidP="00E43B3C">
      <w:pPr>
        <w:tabs>
          <w:tab w:val="center" w:pos="4535"/>
        </w:tabs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251699BC" w14:textId="5F2AE326" w:rsidR="00AD06BF" w:rsidRDefault="00AD06BF" w:rsidP="007220A0">
      <w:pPr>
        <w:pStyle w:val="Akapitzlist"/>
        <w:numPr>
          <w:ilvl w:val="0"/>
          <w:numId w:val="2"/>
        </w:numPr>
        <w:tabs>
          <w:tab w:val="clear" w:pos="36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Wykonawca zobowiązuje się wykonać przedmiot Umowy w terminie:</w:t>
      </w:r>
    </w:p>
    <w:p w14:paraId="5E1A78D7" w14:textId="776A6875" w:rsidR="00F81E23" w:rsidRDefault="00AD06BF" w:rsidP="00F81E23">
      <w:pPr>
        <w:pStyle w:val="Akapitzlist"/>
        <w:numPr>
          <w:ilvl w:val="1"/>
          <w:numId w:val="16"/>
        </w:numPr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dla</w:t>
      </w:r>
      <w:r w:rsidR="00D46548">
        <w:rPr>
          <w:rFonts w:eastAsia="Times New Roman"/>
          <w:lang w:eastAsia="ar-SA"/>
        </w:rPr>
        <w:t xml:space="preserve"> </w:t>
      </w:r>
      <w:r w:rsidR="00F81E23" w:rsidRPr="00F81E23">
        <w:rPr>
          <w:rFonts w:eastAsia="Times New Roman"/>
          <w:lang w:eastAsia="ar-SA"/>
        </w:rPr>
        <w:t xml:space="preserve">wykonania dokumentacji projektowo-kosztorysowej wspólnie z uzyskaniem wszelkich </w:t>
      </w:r>
      <w:r w:rsidR="00F81E23" w:rsidRPr="003D16F9">
        <w:rPr>
          <w:rFonts w:eastAsia="Times New Roman"/>
          <w:lang w:eastAsia="ar-SA"/>
        </w:rPr>
        <w:t xml:space="preserve">niezbędnych decyzji, pozwoleń, uzgodnień, opinii, w tym uzyskanie pozwolenia na budowę </w:t>
      </w:r>
      <w:r w:rsidR="006D7A63" w:rsidRPr="003D16F9">
        <w:rPr>
          <w:rFonts w:eastAsia="Times New Roman"/>
          <w:lang w:eastAsia="ar-SA"/>
        </w:rPr>
        <w:t xml:space="preserve">lub dokonanie zgłoszenia z projektem budowlanym (jeśli taka decyzja lub zgłoszenie jest wymagane) i uzyskanie od Organu Administracji Architektoniczno-Budowlanej zaświadczenia o braku podstaw do wniesienia sprzeciwu do zamiaru rozpoczęcia robót budowlanych (jeżeli dotyczy) </w:t>
      </w:r>
      <w:r w:rsidR="00F81E23" w:rsidRPr="003D16F9">
        <w:rPr>
          <w:rFonts w:eastAsia="Times New Roman"/>
          <w:lang w:eastAsia="ar-SA"/>
        </w:rPr>
        <w:t xml:space="preserve">- </w:t>
      </w:r>
      <w:r w:rsidR="00F81E23" w:rsidRPr="003D16F9">
        <w:rPr>
          <w:rFonts w:eastAsia="Times New Roman"/>
          <w:b/>
          <w:bCs/>
          <w:lang w:eastAsia="ar-SA"/>
        </w:rPr>
        <w:t xml:space="preserve">do </w:t>
      </w:r>
      <w:r w:rsidR="001064D0" w:rsidRPr="003D16F9">
        <w:rPr>
          <w:rFonts w:eastAsia="Times New Roman"/>
          <w:b/>
          <w:bCs/>
          <w:lang w:eastAsia="ar-SA"/>
        </w:rPr>
        <w:t xml:space="preserve">6 miesięcy </w:t>
      </w:r>
      <w:r w:rsidR="00F81E23" w:rsidRPr="00F81E23">
        <w:rPr>
          <w:rFonts w:eastAsia="Times New Roman"/>
          <w:b/>
          <w:bCs/>
          <w:lang w:eastAsia="ar-SA"/>
        </w:rPr>
        <w:t xml:space="preserve">od dnia zawarcia </w:t>
      </w:r>
      <w:r w:rsidR="00736346">
        <w:rPr>
          <w:rFonts w:eastAsia="Times New Roman"/>
          <w:b/>
          <w:bCs/>
          <w:lang w:eastAsia="ar-SA"/>
        </w:rPr>
        <w:t>U</w:t>
      </w:r>
      <w:r w:rsidR="00736346" w:rsidRPr="00F81E23">
        <w:rPr>
          <w:rFonts w:eastAsia="Times New Roman"/>
          <w:b/>
          <w:bCs/>
          <w:lang w:eastAsia="ar-SA"/>
        </w:rPr>
        <w:t>mowy</w:t>
      </w:r>
      <w:r w:rsidR="00D46548" w:rsidRPr="00D46548">
        <w:rPr>
          <w:rFonts w:eastAsia="Times New Roman"/>
          <w:lang w:eastAsia="ar-SA"/>
        </w:rPr>
        <w:t xml:space="preserve">, </w:t>
      </w:r>
    </w:p>
    <w:p w14:paraId="7545A4F4" w14:textId="389ABBA1" w:rsidR="00D03787" w:rsidRPr="00F81E23" w:rsidRDefault="00D46548" w:rsidP="00F81E23">
      <w:pPr>
        <w:pStyle w:val="Akapitzlist"/>
        <w:numPr>
          <w:ilvl w:val="1"/>
          <w:numId w:val="16"/>
        </w:numPr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 w:rsidRPr="00F81E23">
        <w:rPr>
          <w:rFonts w:eastAsia="Times New Roman"/>
          <w:lang w:eastAsia="ar-SA"/>
        </w:rPr>
        <w:t xml:space="preserve">nadzór autorski </w:t>
      </w:r>
      <w:r w:rsidR="00F81E23" w:rsidRPr="00F81E23">
        <w:rPr>
          <w:rFonts w:eastAsia="Times New Roman"/>
          <w:lang w:eastAsia="ar-SA"/>
        </w:rPr>
        <w:t xml:space="preserve">przez Wykonawcę będzie pełniony w trakcie realizacji i odbioru robót budowlanych prowadzonych na podstawie dokumentacji stanowiącej przedmiot Umowy – </w:t>
      </w:r>
      <w:r w:rsidR="00F81E23">
        <w:rPr>
          <w:rFonts w:eastAsia="Times New Roman"/>
          <w:lang w:eastAsia="ar-SA"/>
        </w:rPr>
        <w:br/>
      </w:r>
      <w:r w:rsidR="00F81E23" w:rsidRPr="00F81E23">
        <w:rPr>
          <w:rFonts w:eastAsia="Times New Roman"/>
          <w:b/>
          <w:bCs/>
          <w:lang w:eastAsia="ar-SA"/>
        </w:rPr>
        <w:t>nie dłużej niż 4 lata od dnia zawarcia Umowy</w:t>
      </w:r>
      <w:r w:rsidRPr="00F81E23">
        <w:rPr>
          <w:rFonts w:eastAsia="Times New Roman"/>
          <w:lang w:eastAsia="ar-SA"/>
        </w:rPr>
        <w:t>.</w:t>
      </w:r>
    </w:p>
    <w:p w14:paraId="30814D87" w14:textId="6C69C28B" w:rsidR="00AC70B7" w:rsidRPr="00920990" w:rsidRDefault="00AC70B7" w:rsidP="007A6775">
      <w:pPr>
        <w:tabs>
          <w:tab w:val="left" w:pos="851"/>
        </w:tabs>
        <w:suppressAutoHyphens/>
        <w:spacing w:after="0" w:line="240" w:lineRule="auto"/>
        <w:ind w:left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 przypadku uniemożliwienia rozpoczęcia realizacji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 lub zaistnienia przerw w jej wykonaniu z przyczyn leżących po stronie Zamawiającego</w:t>
      </w:r>
      <w:r w:rsidR="00AD06BF">
        <w:rPr>
          <w:rFonts w:eastAsia="Times New Roman"/>
          <w:lang w:eastAsia="ar-SA"/>
        </w:rPr>
        <w:t>,</w:t>
      </w:r>
      <w:r w:rsidRPr="00920990">
        <w:rPr>
          <w:rFonts w:eastAsia="Times New Roman"/>
          <w:lang w:eastAsia="ar-SA"/>
        </w:rPr>
        <w:t xml:space="preserve"> termin wykonania </w:t>
      </w:r>
      <w:r w:rsidR="00AD06BF">
        <w:rPr>
          <w:rFonts w:eastAsia="Times New Roman"/>
          <w:lang w:eastAsia="ar-SA"/>
        </w:rPr>
        <w:t>przedmiotu Umowy</w:t>
      </w:r>
      <w:r w:rsidR="00AD06BF" w:rsidRPr="00920990">
        <w:rPr>
          <w:rFonts w:eastAsia="Times New Roman"/>
          <w:lang w:eastAsia="ar-SA"/>
        </w:rPr>
        <w:t xml:space="preserve"> </w:t>
      </w:r>
      <w:r w:rsidRPr="00920990">
        <w:rPr>
          <w:rFonts w:eastAsia="Times New Roman"/>
          <w:lang w:eastAsia="ar-SA"/>
        </w:rPr>
        <w:t xml:space="preserve">ulega przesunięciu o okres wynikający z przerw lub opóźnienia rozpoczęcia </w:t>
      </w:r>
      <w:r w:rsidR="00AD06BF">
        <w:rPr>
          <w:rFonts w:eastAsia="Times New Roman"/>
          <w:lang w:eastAsia="ar-SA"/>
        </w:rPr>
        <w:t>wykonania przedmiotu Umowy</w:t>
      </w:r>
      <w:r w:rsidRPr="00920990">
        <w:rPr>
          <w:rFonts w:eastAsia="Times New Roman"/>
          <w:lang w:eastAsia="ar-SA"/>
        </w:rPr>
        <w:t>. Fakt ten musi być potwierdzony podpisanym przez Strony stosownym protokołem</w:t>
      </w:r>
      <w:r w:rsidR="00AD06BF">
        <w:rPr>
          <w:rFonts w:eastAsia="Times New Roman"/>
          <w:lang w:eastAsia="ar-SA"/>
        </w:rPr>
        <w:t>,</w:t>
      </w:r>
      <w:r w:rsidRPr="00920990">
        <w:rPr>
          <w:rFonts w:eastAsia="Times New Roman"/>
          <w:lang w:eastAsia="ar-SA"/>
        </w:rPr>
        <w:t xml:space="preserve"> określającym przyczyny przesunięcia terminu zakończenia wykonania przedmiotu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mowy.</w:t>
      </w:r>
    </w:p>
    <w:p w14:paraId="6B880A35" w14:textId="5C47C58A" w:rsidR="006B479D" w:rsidRPr="00920990" w:rsidRDefault="00AC70B7" w:rsidP="001477E7">
      <w:pPr>
        <w:numPr>
          <w:ilvl w:val="0"/>
          <w:numId w:val="2"/>
        </w:numPr>
        <w:tabs>
          <w:tab w:val="clear" w:pos="360"/>
          <w:tab w:val="num" w:pos="426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Termin wykonania przedmiotu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 może ulec zmianie </w:t>
      </w:r>
      <w:r w:rsidR="00EE75E1" w:rsidRPr="00920990">
        <w:rPr>
          <w:rFonts w:eastAsia="Times New Roman"/>
          <w:lang w:eastAsia="ar-SA"/>
        </w:rPr>
        <w:t xml:space="preserve">w szczególności </w:t>
      </w:r>
      <w:r w:rsidRPr="00920990">
        <w:rPr>
          <w:rFonts w:eastAsia="Times New Roman"/>
          <w:lang w:eastAsia="ar-SA"/>
        </w:rPr>
        <w:t>w następujących okolicznościach</w:t>
      </w:r>
      <w:r w:rsidR="006B479D" w:rsidRPr="00920990">
        <w:rPr>
          <w:rFonts w:eastAsia="Times New Roman"/>
          <w:lang w:eastAsia="ar-SA"/>
        </w:rPr>
        <w:t>:</w:t>
      </w:r>
    </w:p>
    <w:p w14:paraId="5CFC8F1C" w14:textId="5176EF8E" w:rsidR="00EE75E1" w:rsidRPr="00920990" w:rsidRDefault="00AC70B7" w:rsidP="007220A0">
      <w:pPr>
        <w:numPr>
          <w:ilvl w:val="0"/>
          <w:numId w:val="12"/>
        </w:numPr>
        <w:suppressAutoHyphens/>
        <w:spacing w:after="0" w:line="240" w:lineRule="auto"/>
        <w:ind w:left="993" w:hanging="425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pomimo wystąpienia przez Wykonawcę z właściwie przygotowanym wnioskiem o wydanie decyzji administracyjnych</w:t>
      </w:r>
      <w:r w:rsidR="00D73729" w:rsidRPr="00920990">
        <w:rPr>
          <w:rFonts w:eastAsia="Times New Roman"/>
          <w:lang w:eastAsia="ar-SA"/>
        </w:rPr>
        <w:t xml:space="preserve">, warunków technicznych lub innego dokumentu niezbędnego do prawidłowej realizacji przedmiotu </w:t>
      </w:r>
      <w:r w:rsidR="00BC28DE">
        <w:rPr>
          <w:rFonts w:eastAsia="Times New Roman"/>
          <w:lang w:eastAsia="ar-SA"/>
        </w:rPr>
        <w:t>U</w:t>
      </w:r>
      <w:r w:rsidR="00D73729" w:rsidRPr="00920990">
        <w:rPr>
          <w:rFonts w:eastAsia="Times New Roman"/>
          <w:lang w:eastAsia="ar-SA"/>
        </w:rPr>
        <w:t xml:space="preserve">mowy, w terminie przewidzianym w odrębnych przepisach, organ administracji publicznej lub inna instytucja nie wyda stosownego dokumentu. W takim przypadku termin wykonania przedmiotu </w:t>
      </w:r>
      <w:r w:rsidR="00BC28DE">
        <w:rPr>
          <w:rFonts w:eastAsia="Times New Roman"/>
          <w:lang w:eastAsia="ar-SA"/>
        </w:rPr>
        <w:t>U</w:t>
      </w:r>
      <w:r w:rsidR="00D73729" w:rsidRPr="00920990">
        <w:rPr>
          <w:rFonts w:eastAsia="Times New Roman"/>
          <w:lang w:eastAsia="ar-SA"/>
        </w:rPr>
        <w:t xml:space="preserve">mowy zostanie przesunięty o liczbę dni </w:t>
      </w:r>
      <w:r w:rsidR="00AD06BF">
        <w:rPr>
          <w:rFonts w:eastAsia="Times New Roman"/>
          <w:lang w:eastAsia="ar-SA"/>
        </w:rPr>
        <w:t>opóźnienia</w:t>
      </w:r>
      <w:r w:rsidR="00AD06BF" w:rsidRPr="00920990">
        <w:rPr>
          <w:rFonts w:eastAsia="Times New Roman"/>
          <w:lang w:eastAsia="ar-SA"/>
        </w:rPr>
        <w:t xml:space="preserve"> </w:t>
      </w:r>
      <w:r w:rsidR="00D73729" w:rsidRPr="00920990">
        <w:rPr>
          <w:rFonts w:eastAsia="Times New Roman"/>
          <w:lang w:eastAsia="ar-SA"/>
        </w:rPr>
        <w:t>w wydaniu stosownego dokumentu</w:t>
      </w:r>
      <w:r w:rsidR="00AD06BF">
        <w:rPr>
          <w:rFonts w:eastAsia="Times New Roman"/>
          <w:lang w:eastAsia="ar-SA"/>
        </w:rPr>
        <w:t xml:space="preserve"> przed odpowiedni organ</w:t>
      </w:r>
      <w:r w:rsidR="00D73729" w:rsidRPr="00920990">
        <w:rPr>
          <w:rFonts w:eastAsia="Times New Roman"/>
          <w:lang w:eastAsia="ar-SA"/>
        </w:rPr>
        <w:t>;</w:t>
      </w:r>
    </w:p>
    <w:p w14:paraId="600B08C0" w14:textId="5AD0F2A0" w:rsidR="00EE75E1" w:rsidRPr="00920990" w:rsidRDefault="00D73729" w:rsidP="007220A0">
      <w:pPr>
        <w:numPr>
          <w:ilvl w:val="0"/>
          <w:numId w:val="12"/>
        </w:numPr>
        <w:suppressAutoHyphens/>
        <w:spacing w:after="0" w:line="240" w:lineRule="auto"/>
        <w:ind w:left="993" w:hanging="425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Zamawiający</w:t>
      </w:r>
      <w:r w:rsidR="006177B9" w:rsidRPr="00920990">
        <w:rPr>
          <w:rFonts w:eastAsia="Times New Roman"/>
          <w:lang w:eastAsia="ar-SA"/>
        </w:rPr>
        <w:t xml:space="preserve"> z ważnych przyczyn, niedających się przewidzieć w chwili zawarcia </w:t>
      </w:r>
      <w:r w:rsidR="00BC28DE">
        <w:rPr>
          <w:rFonts w:eastAsia="Times New Roman"/>
          <w:lang w:eastAsia="ar-SA"/>
        </w:rPr>
        <w:t>U</w:t>
      </w:r>
      <w:r w:rsidR="006177B9" w:rsidRPr="00920990">
        <w:rPr>
          <w:rFonts w:eastAsia="Times New Roman"/>
          <w:lang w:eastAsia="ar-SA"/>
        </w:rPr>
        <w:t xml:space="preserve">mowy, wstrzyma wykonywanie </w:t>
      </w:r>
      <w:r w:rsidR="00AD06BF">
        <w:rPr>
          <w:rFonts w:eastAsia="Times New Roman"/>
          <w:lang w:eastAsia="ar-SA"/>
        </w:rPr>
        <w:t>przedmiotu Umowy</w:t>
      </w:r>
      <w:r w:rsidR="006177B9" w:rsidRPr="00920990">
        <w:rPr>
          <w:rFonts w:eastAsia="Times New Roman"/>
          <w:lang w:eastAsia="ar-SA"/>
        </w:rPr>
        <w:t xml:space="preserve">. W takim przypadku termin wykonania przedmiotu </w:t>
      </w:r>
      <w:r w:rsidR="00BC28DE">
        <w:rPr>
          <w:rFonts w:eastAsia="Times New Roman"/>
          <w:lang w:eastAsia="ar-SA"/>
        </w:rPr>
        <w:t>U</w:t>
      </w:r>
      <w:r w:rsidR="006177B9" w:rsidRPr="00920990">
        <w:rPr>
          <w:rFonts w:eastAsia="Times New Roman"/>
          <w:lang w:eastAsia="ar-SA"/>
        </w:rPr>
        <w:t>mowy zostanie przesunięty o liczbę dni równą okresowi wstrzymania prac;</w:t>
      </w:r>
    </w:p>
    <w:p w14:paraId="225B96F4" w14:textId="3B32D84F" w:rsidR="00EE75E1" w:rsidRPr="00920990" w:rsidRDefault="006177B9" w:rsidP="007220A0">
      <w:pPr>
        <w:numPr>
          <w:ilvl w:val="0"/>
          <w:numId w:val="12"/>
        </w:numPr>
        <w:suppressAutoHyphens/>
        <w:spacing w:after="0" w:line="240" w:lineRule="auto"/>
        <w:ind w:left="993" w:hanging="425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zaistnieją przyczyny niezależne od działania Stron, których to przyczyn</w:t>
      </w:r>
      <w:r w:rsidR="00AD06BF">
        <w:rPr>
          <w:rFonts w:eastAsia="Times New Roman"/>
          <w:lang w:eastAsia="ar-SA"/>
        </w:rPr>
        <w:t>,</w:t>
      </w:r>
      <w:r w:rsidRPr="00920990">
        <w:rPr>
          <w:rFonts w:eastAsia="Times New Roman"/>
          <w:lang w:eastAsia="ar-SA"/>
        </w:rPr>
        <w:t xml:space="preserve"> przy zachowaniu wszelkich należnych środków nie można uniknąć ani im zapobiec, </w:t>
      </w:r>
      <w:r w:rsidR="00EE75E1" w:rsidRPr="00920990">
        <w:rPr>
          <w:rFonts w:eastAsia="Times New Roman"/>
          <w:lang w:eastAsia="ar-SA"/>
        </w:rPr>
        <w:br/>
      </w:r>
      <w:r w:rsidRPr="00920990">
        <w:rPr>
          <w:rFonts w:eastAsia="Times New Roman"/>
          <w:lang w:eastAsia="ar-SA"/>
        </w:rPr>
        <w:t xml:space="preserve">w szczególności </w:t>
      </w:r>
      <w:r w:rsidR="00D46548" w:rsidRPr="00920990">
        <w:rPr>
          <w:rFonts w:eastAsia="Times New Roman"/>
          <w:lang w:eastAsia="ar-SA"/>
        </w:rPr>
        <w:t>protesty mieszkańców</w:t>
      </w:r>
      <w:r w:rsidRPr="00920990">
        <w:rPr>
          <w:rFonts w:eastAsia="Times New Roman"/>
          <w:lang w:eastAsia="ar-SA"/>
        </w:rPr>
        <w:t xml:space="preserve">, innych </w:t>
      </w:r>
      <w:r w:rsidR="00E2309F">
        <w:rPr>
          <w:rFonts w:eastAsia="Times New Roman"/>
          <w:lang w:eastAsia="ar-SA"/>
        </w:rPr>
        <w:t>podmiotów</w:t>
      </w:r>
      <w:r w:rsidRPr="00920990">
        <w:rPr>
          <w:rFonts w:eastAsia="Times New Roman"/>
          <w:lang w:eastAsia="ar-SA"/>
        </w:rPr>
        <w:t xml:space="preserve">. W takiej sytuacji termin wykonania przedmiotu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 zostanie przesunięty o uzasadnioną okolicznościami liczbę dni ustaloną przez Strony;</w:t>
      </w:r>
    </w:p>
    <w:p w14:paraId="2EBAC304" w14:textId="095A3CB2" w:rsidR="00EE75E1" w:rsidRPr="00920990" w:rsidRDefault="006177B9" w:rsidP="007220A0">
      <w:pPr>
        <w:numPr>
          <w:ilvl w:val="0"/>
          <w:numId w:val="12"/>
        </w:numPr>
        <w:suppressAutoHyphens/>
        <w:spacing w:after="0" w:line="240" w:lineRule="auto"/>
        <w:ind w:left="993" w:hanging="425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 przypadku wystąpienia opóźnień wynikających z wystąpienia okoliczności, których Strony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 nie były w stanie przewidzieć pomimo zachowania należytej staranności;</w:t>
      </w:r>
    </w:p>
    <w:p w14:paraId="4DD84905" w14:textId="2D014AC5" w:rsidR="00EE75E1" w:rsidRPr="00920990" w:rsidRDefault="006177B9" w:rsidP="007220A0">
      <w:pPr>
        <w:numPr>
          <w:ilvl w:val="0"/>
          <w:numId w:val="12"/>
        </w:numPr>
        <w:suppressAutoHyphens/>
        <w:spacing w:after="0" w:line="240" w:lineRule="auto"/>
        <w:ind w:left="993" w:hanging="425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zawarcia aneksu do niniejszej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 na podstawie </w:t>
      </w:r>
      <w:r w:rsidR="00EC1537" w:rsidRPr="00920990">
        <w:rPr>
          <w:rFonts w:eastAsia="Times New Roman"/>
          <w:bCs/>
          <w:lang w:eastAsia="ar-SA"/>
        </w:rPr>
        <w:t>§3</w:t>
      </w:r>
      <w:r w:rsidR="00331532">
        <w:rPr>
          <w:rFonts w:eastAsia="Times New Roman"/>
          <w:bCs/>
          <w:lang w:eastAsia="ar-SA"/>
        </w:rPr>
        <w:t>4</w:t>
      </w:r>
      <w:r w:rsidR="00EC1537" w:rsidRPr="00920990">
        <w:rPr>
          <w:rFonts w:eastAsia="Times New Roman"/>
          <w:bCs/>
          <w:lang w:eastAsia="ar-SA"/>
        </w:rPr>
        <w:t xml:space="preserve"> ust. 6</w:t>
      </w:r>
      <w:r w:rsidR="00952DA5" w:rsidRPr="00920990">
        <w:t xml:space="preserve"> </w:t>
      </w:r>
      <w:r w:rsidR="00952DA5" w:rsidRPr="00920990">
        <w:rPr>
          <w:rFonts w:eastAsia="Times New Roman"/>
          <w:bCs/>
          <w:lang w:eastAsia="ar-SA"/>
        </w:rPr>
        <w:t xml:space="preserve">Regulaminu udzielania zamówień przez </w:t>
      </w:r>
      <w:r w:rsidR="009C6A36" w:rsidRPr="009C6A36">
        <w:rPr>
          <w:rFonts w:eastAsia="Times New Roman"/>
          <w:bCs/>
          <w:lang w:eastAsia="ar-SA"/>
        </w:rPr>
        <w:t>W</w:t>
      </w:r>
      <w:r w:rsidR="00331532">
        <w:rPr>
          <w:rFonts w:eastAsia="Times New Roman"/>
          <w:bCs/>
          <w:lang w:eastAsia="ar-SA"/>
        </w:rPr>
        <w:t xml:space="preserve">PWiK Sp. z o.o. </w:t>
      </w:r>
      <w:r w:rsidR="009C6A36" w:rsidRPr="009C6A36">
        <w:rPr>
          <w:rFonts w:eastAsia="Times New Roman"/>
          <w:bCs/>
          <w:lang w:eastAsia="ar-SA"/>
        </w:rPr>
        <w:t xml:space="preserve"> stanowiącego załącznik nr 1 do Zarządzenia </w:t>
      </w:r>
      <w:r w:rsidR="00331532">
        <w:rPr>
          <w:rFonts w:eastAsia="Times New Roman"/>
          <w:bCs/>
          <w:lang w:eastAsia="ar-SA"/>
        </w:rPr>
        <w:t xml:space="preserve">Prezesa Zarządu WPWiK Sp. z o.o. </w:t>
      </w:r>
      <w:r w:rsidR="009C6A36" w:rsidRPr="009C6A36">
        <w:rPr>
          <w:rFonts w:eastAsia="Times New Roman"/>
          <w:bCs/>
          <w:lang w:eastAsia="ar-SA"/>
        </w:rPr>
        <w:t xml:space="preserve">nr </w:t>
      </w:r>
      <w:r w:rsidR="00331532">
        <w:rPr>
          <w:rFonts w:eastAsia="Times New Roman"/>
          <w:bCs/>
          <w:lang w:eastAsia="ar-SA"/>
        </w:rPr>
        <w:t>53</w:t>
      </w:r>
      <w:r w:rsidR="009C6A36" w:rsidRPr="009C6A36">
        <w:rPr>
          <w:rFonts w:eastAsia="Times New Roman"/>
          <w:bCs/>
          <w:lang w:eastAsia="ar-SA"/>
        </w:rPr>
        <w:t>/2021 z dnia 31.12.2021 r. (ze zm.)</w:t>
      </w:r>
      <w:r w:rsidRPr="00920990">
        <w:rPr>
          <w:rFonts w:eastAsia="Times New Roman"/>
          <w:lang w:eastAsia="ar-SA"/>
        </w:rPr>
        <w:t xml:space="preserve">, o ile realizacja opracowań objętych tymi aneksami wpływa na termin wykonania niniejszej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mowy;</w:t>
      </w:r>
    </w:p>
    <w:p w14:paraId="7D76131D" w14:textId="398ADC36" w:rsidR="00EE75E1" w:rsidRPr="00920990" w:rsidRDefault="00EE75E1" w:rsidP="007220A0">
      <w:pPr>
        <w:numPr>
          <w:ilvl w:val="0"/>
          <w:numId w:val="12"/>
        </w:numPr>
        <w:suppressAutoHyphens/>
        <w:spacing w:after="0" w:line="240" w:lineRule="auto"/>
        <w:ind w:left="993" w:hanging="425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lastRenderedPageBreak/>
        <w:t xml:space="preserve">zawarcie z Wykonawcą na podstawie </w:t>
      </w:r>
      <w:r w:rsidR="00EC1537" w:rsidRPr="00920990">
        <w:rPr>
          <w:rFonts w:eastAsia="Times New Roman" w:cs="Calibri"/>
          <w:lang w:eastAsia="ar-SA"/>
        </w:rPr>
        <w:t xml:space="preserve">§1 ust. </w:t>
      </w:r>
      <w:r w:rsidR="001477E7">
        <w:rPr>
          <w:rFonts w:eastAsia="Times New Roman" w:cs="Calibri"/>
          <w:lang w:eastAsia="ar-SA"/>
        </w:rPr>
        <w:t>5</w:t>
      </w:r>
      <w:r w:rsidR="00AD06BF" w:rsidRPr="00920990">
        <w:rPr>
          <w:rFonts w:eastAsia="Times New Roman" w:cs="Calibri"/>
          <w:lang w:eastAsia="ar-SA"/>
        </w:rPr>
        <w:t xml:space="preserve"> </w:t>
      </w:r>
      <w:r w:rsidR="00EC1537" w:rsidRPr="00920990">
        <w:rPr>
          <w:rFonts w:eastAsia="Times New Roman" w:cs="Calibri"/>
          <w:lang w:eastAsia="ar-SA"/>
        </w:rPr>
        <w:t>pkt 1</w:t>
      </w:r>
      <w:r w:rsidR="009C6A36">
        <w:rPr>
          <w:rFonts w:eastAsia="Times New Roman" w:cs="Calibri"/>
          <w:lang w:eastAsia="ar-SA"/>
        </w:rPr>
        <w:t>1</w:t>
      </w:r>
      <w:r w:rsidR="00EC1537" w:rsidRPr="00920990">
        <w:rPr>
          <w:rFonts w:eastAsia="Times New Roman" w:cs="Calibri"/>
          <w:lang w:eastAsia="ar-SA"/>
        </w:rPr>
        <w:t xml:space="preserve"> lit. a</w:t>
      </w:r>
      <w:r w:rsidRPr="00920990">
        <w:rPr>
          <w:rFonts w:eastAsia="Times New Roman"/>
          <w:lang w:eastAsia="ar-SA"/>
        </w:rPr>
        <w:t xml:space="preserve"> </w:t>
      </w:r>
      <w:r w:rsidR="001477E7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 na tzw. zamówienie uzupełniające, którego wykonanie wpływa na termin wykonania niniejszej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mowy;</w:t>
      </w:r>
    </w:p>
    <w:p w14:paraId="35C8389F" w14:textId="02279B8C" w:rsidR="00EE75E1" w:rsidRPr="00920990" w:rsidRDefault="00EE75E1" w:rsidP="007220A0">
      <w:pPr>
        <w:numPr>
          <w:ilvl w:val="0"/>
          <w:numId w:val="12"/>
        </w:numPr>
        <w:suppressAutoHyphens/>
        <w:spacing w:after="0" w:line="240" w:lineRule="auto"/>
        <w:ind w:left="993" w:hanging="425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zmienią się w trakcie wykonywania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 przepisy, normy lub normatywy mające zastosowanie do przedmiotu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</w:t>
      </w:r>
      <w:r w:rsidR="00E2309F">
        <w:rPr>
          <w:rFonts w:eastAsia="Times New Roman"/>
          <w:lang w:eastAsia="ar-SA"/>
        </w:rPr>
        <w:t xml:space="preserve"> i wpływające na przedłużenie terminu wykonania Umowy</w:t>
      </w:r>
      <w:r w:rsidRPr="00920990">
        <w:rPr>
          <w:rFonts w:eastAsia="Times New Roman"/>
          <w:lang w:eastAsia="ar-SA"/>
        </w:rPr>
        <w:t>;</w:t>
      </w:r>
    </w:p>
    <w:p w14:paraId="5D30F39E" w14:textId="1759C8BD" w:rsidR="00F919C6" w:rsidRPr="00920990" w:rsidRDefault="00EE75E1" w:rsidP="007220A0">
      <w:pPr>
        <w:numPr>
          <w:ilvl w:val="0"/>
          <w:numId w:val="12"/>
        </w:numPr>
        <w:suppressAutoHyphens/>
        <w:spacing w:after="0" w:line="240" w:lineRule="auto"/>
        <w:ind w:left="993" w:hanging="425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zaistnieje konieczność uzyskania dodatkowych decyzji lub dokonanie uzgodnień wynikających</w:t>
      </w:r>
      <w:r w:rsidR="00100EEC" w:rsidRPr="00920990">
        <w:rPr>
          <w:rFonts w:eastAsia="Times New Roman"/>
          <w:lang w:eastAsia="ar-SA"/>
        </w:rPr>
        <w:t xml:space="preserve"> z</w:t>
      </w:r>
      <w:r w:rsidRPr="00920990">
        <w:rPr>
          <w:rFonts w:eastAsia="Times New Roman"/>
          <w:lang w:eastAsia="ar-SA"/>
        </w:rPr>
        <w:t xml:space="preserve"> przepisów prawa</w:t>
      </w:r>
      <w:r w:rsidR="00F919C6" w:rsidRPr="00920990">
        <w:rPr>
          <w:rFonts w:eastAsia="Times New Roman"/>
          <w:lang w:eastAsia="ar-SA"/>
        </w:rPr>
        <w:t xml:space="preserve">, które zaczęły obowiązywać po dniu podpisania </w:t>
      </w:r>
      <w:r w:rsidR="00BC28DE">
        <w:rPr>
          <w:rFonts w:eastAsia="Times New Roman"/>
          <w:lang w:eastAsia="ar-SA"/>
        </w:rPr>
        <w:t>U</w:t>
      </w:r>
      <w:r w:rsidR="00F919C6" w:rsidRPr="00920990">
        <w:rPr>
          <w:rFonts w:eastAsia="Times New Roman"/>
          <w:lang w:eastAsia="ar-SA"/>
        </w:rPr>
        <w:t>mowy;</w:t>
      </w:r>
    </w:p>
    <w:p w14:paraId="73C5EDE8" w14:textId="580D268A" w:rsidR="001477E7" w:rsidRPr="003D16F9" w:rsidRDefault="00EE75E1" w:rsidP="003D16F9">
      <w:pPr>
        <w:numPr>
          <w:ilvl w:val="0"/>
          <w:numId w:val="12"/>
        </w:numPr>
        <w:suppressAutoHyphens/>
        <w:spacing w:after="0" w:line="240" w:lineRule="auto"/>
        <w:ind w:left="993" w:hanging="425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Zamawiający przekaże Wykonawcy koreferat w czasie niewystarczającym na dokonanie niezbędnych zmian w dokumentacji projektowej.</w:t>
      </w:r>
    </w:p>
    <w:p w14:paraId="6583D1B1" w14:textId="77777777" w:rsidR="003D16F9" w:rsidRDefault="003D16F9" w:rsidP="003D16F9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32E576F2" w14:textId="699DCB0E" w:rsidR="006B479D" w:rsidRDefault="006B479D" w:rsidP="003D16F9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  <w:r w:rsidRPr="00920990">
        <w:rPr>
          <w:rFonts w:eastAsia="Times New Roman"/>
          <w:b/>
          <w:bCs/>
          <w:lang w:eastAsia="ar-SA"/>
        </w:rPr>
        <w:t>§ 5</w:t>
      </w:r>
    </w:p>
    <w:p w14:paraId="21AB648E" w14:textId="77777777" w:rsidR="003D16F9" w:rsidRPr="00920990" w:rsidRDefault="003D16F9" w:rsidP="003D16F9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2810EEDE" w14:textId="46474E37" w:rsidR="006B479D" w:rsidRPr="00920990" w:rsidRDefault="006B479D" w:rsidP="003D16F9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Strony ustalają wynagrodzenie za realizację </w:t>
      </w:r>
      <w:r w:rsidR="00AD06BF">
        <w:rPr>
          <w:rFonts w:eastAsia="Times New Roman"/>
          <w:lang w:eastAsia="ar-SA"/>
        </w:rPr>
        <w:t>przedmiotu Umowy</w:t>
      </w:r>
      <w:r w:rsidRPr="00920990">
        <w:rPr>
          <w:rFonts w:eastAsia="Times New Roman"/>
          <w:lang w:eastAsia="ar-SA"/>
        </w:rPr>
        <w:t>:</w:t>
      </w:r>
    </w:p>
    <w:p w14:paraId="2CA8916B" w14:textId="4C2DCDC8" w:rsidR="006B479D" w:rsidRPr="00920990" w:rsidRDefault="00CB6AE6" w:rsidP="007220A0">
      <w:pPr>
        <w:numPr>
          <w:ilvl w:val="1"/>
          <w:numId w:val="6"/>
        </w:numPr>
        <w:tabs>
          <w:tab w:val="num" w:pos="709"/>
        </w:tabs>
        <w:spacing w:after="0" w:line="240" w:lineRule="auto"/>
        <w:ind w:left="709" w:hanging="283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z</w:t>
      </w:r>
      <w:r w:rsidR="00C7401C" w:rsidRPr="00920990">
        <w:rPr>
          <w:rFonts w:eastAsia="Times New Roman"/>
          <w:lang w:eastAsia="pl-PL"/>
        </w:rPr>
        <w:t xml:space="preserve">a wykonanie </w:t>
      </w:r>
      <w:r w:rsidR="00D46548" w:rsidRPr="00D46548">
        <w:rPr>
          <w:rFonts w:eastAsia="Times New Roman"/>
          <w:lang w:eastAsia="pl-PL"/>
        </w:rPr>
        <w:t xml:space="preserve">dokumentacji projektowo-kosztorysowej </w:t>
      </w:r>
      <w:r w:rsidR="001477E7" w:rsidRPr="001477E7">
        <w:rPr>
          <w:rFonts w:eastAsia="Times New Roman"/>
          <w:lang w:eastAsia="pl-PL"/>
        </w:rPr>
        <w:t xml:space="preserve">wspólnie z uzyskaniem wszelkich </w:t>
      </w:r>
      <w:r w:rsidR="001477E7" w:rsidRPr="003D16F9">
        <w:rPr>
          <w:rFonts w:eastAsia="Times New Roman"/>
          <w:lang w:eastAsia="pl-PL"/>
        </w:rPr>
        <w:t>niezbędnych decyzji, pozwoleń, uzgodnień, opinii, w tym uzyskanie pozwolenia na budowę</w:t>
      </w:r>
      <w:r w:rsidR="00D46548" w:rsidRPr="003D16F9">
        <w:rPr>
          <w:rFonts w:eastAsia="Times New Roman"/>
          <w:lang w:eastAsia="pl-PL"/>
        </w:rPr>
        <w:t xml:space="preserve"> </w:t>
      </w:r>
      <w:r w:rsidR="006D7A63" w:rsidRPr="003D16F9">
        <w:rPr>
          <w:rFonts w:eastAsia="Times New Roman"/>
          <w:lang w:eastAsia="pl-PL"/>
        </w:rPr>
        <w:t xml:space="preserve">lub dokonanie zgłoszenia z projektem budowlanym (jeśli taka decyzja lub zgłoszenie jest wymagane) i uzyskanie od Organu Administracji </w:t>
      </w:r>
      <w:proofErr w:type="spellStart"/>
      <w:r w:rsidR="006D7A63" w:rsidRPr="003D16F9">
        <w:rPr>
          <w:rFonts w:eastAsia="Times New Roman"/>
          <w:lang w:eastAsia="pl-PL"/>
        </w:rPr>
        <w:t>Architektoniczno</w:t>
      </w:r>
      <w:proofErr w:type="spellEnd"/>
      <w:r w:rsidR="006D7A63" w:rsidRPr="003D16F9">
        <w:rPr>
          <w:rFonts w:eastAsia="Times New Roman"/>
          <w:lang w:eastAsia="pl-PL"/>
        </w:rPr>
        <w:t xml:space="preserve"> – Budowlanej zaświadczenia o braku podstaw do wniesienia sprzeciwu do zamiaru rozpoczęcia robót budowlanych (jeżeli dotyczy)</w:t>
      </w:r>
      <w:r w:rsidR="00D439E6" w:rsidRPr="003D16F9">
        <w:rPr>
          <w:rFonts w:eastAsia="Times New Roman"/>
          <w:lang w:eastAsia="pl-PL"/>
        </w:rPr>
        <w:t>:</w:t>
      </w:r>
      <w:r w:rsidR="006B479D" w:rsidRPr="003D16F9">
        <w:rPr>
          <w:rFonts w:eastAsia="Times New Roman"/>
          <w:lang w:eastAsia="ar-SA"/>
        </w:rPr>
        <w:t xml:space="preserve">            </w:t>
      </w:r>
    </w:p>
    <w:p w14:paraId="59DF7662" w14:textId="489ABA97" w:rsidR="006B479D" w:rsidRPr="00920990" w:rsidRDefault="006B479D" w:rsidP="00E367C0">
      <w:pPr>
        <w:spacing w:after="0" w:line="240" w:lineRule="auto"/>
        <w:ind w:left="709"/>
        <w:rPr>
          <w:rFonts w:eastAsia="Times New Roman"/>
          <w:b/>
          <w:lang w:eastAsia="pl-PL"/>
        </w:rPr>
      </w:pPr>
      <w:bookmarkStart w:id="5" w:name="_Hlk132750067"/>
      <w:r w:rsidRPr="00920990">
        <w:rPr>
          <w:rFonts w:eastAsia="Times New Roman"/>
          <w:b/>
          <w:lang w:eastAsia="ar-SA"/>
        </w:rPr>
        <w:t>Cena (bez podatku VAT)</w:t>
      </w:r>
      <w:r w:rsidR="00C7401C" w:rsidRPr="00920990">
        <w:rPr>
          <w:rFonts w:eastAsia="Times New Roman"/>
          <w:b/>
          <w:lang w:eastAsia="ar-SA"/>
        </w:rPr>
        <w:t xml:space="preserve">: </w:t>
      </w:r>
      <w:r w:rsidR="00C7401C" w:rsidRPr="001477E7">
        <w:rPr>
          <w:rFonts w:ascii="Times New Roman" w:eastAsia="Times New Roman" w:hAnsi="Times New Roman"/>
          <w:bCs/>
          <w:lang w:eastAsia="ar-SA"/>
        </w:rPr>
        <w:t>…………………………</w:t>
      </w:r>
      <w:r w:rsidRPr="00920990">
        <w:rPr>
          <w:rFonts w:eastAsia="Times New Roman" w:cs="Arial"/>
          <w:b/>
          <w:lang w:eastAsia="ar-SA"/>
        </w:rPr>
        <w:t>zł</w:t>
      </w:r>
    </w:p>
    <w:p w14:paraId="6CCD7680" w14:textId="72F50B91" w:rsidR="006B479D" w:rsidRPr="00920990" w:rsidRDefault="006B479D" w:rsidP="00F62C9E">
      <w:pPr>
        <w:spacing w:after="0" w:line="240" w:lineRule="auto"/>
        <w:ind w:firstLine="708"/>
        <w:rPr>
          <w:rFonts w:eastAsia="Times New Roman"/>
          <w:b/>
          <w:lang w:eastAsia="pl-PL"/>
        </w:rPr>
      </w:pPr>
      <w:r w:rsidRPr="00920990">
        <w:rPr>
          <w:rFonts w:eastAsia="Times New Roman"/>
          <w:b/>
          <w:lang w:eastAsia="ar-SA"/>
        </w:rPr>
        <w:t>Podatek VAT:</w:t>
      </w:r>
      <w:r w:rsidRPr="00920990">
        <w:rPr>
          <w:rFonts w:eastAsia="Times New Roman" w:cs="Arial"/>
          <w:b/>
          <w:lang w:eastAsia="ar-SA"/>
        </w:rPr>
        <w:t xml:space="preserve"> </w:t>
      </w:r>
      <w:r w:rsidRPr="00920990">
        <w:rPr>
          <w:rFonts w:eastAsia="Times New Roman"/>
          <w:b/>
          <w:bCs/>
          <w:lang w:eastAsia="ar-SA"/>
        </w:rPr>
        <w:t xml:space="preserve"> </w:t>
      </w:r>
      <w:r w:rsidRPr="001477E7">
        <w:rPr>
          <w:rFonts w:ascii="Times New Roman" w:eastAsia="Times New Roman" w:hAnsi="Times New Roman"/>
          <w:lang w:eastAsia="ar-SA"/>
        </w:rPr>
        <w:t>………………………………</w:t>
      </w:r>
      <w:r w:rsidRPr="00920990">
        <w:rPr>
          <w:rFonts w:eastAsia="Times New Roman" w:cs="Arial"/>
          <w:b/>
          <w:bCs/>
          <w:iCs/>
          <w:lang w:eastAsia="ar-SA"/>
        </w:rPr>
        <w:t>zł</w:t>
      </w:r>
    </w:p>
    <w:p w14:paraId="2147F1BB" w14:textId="200D0923" w:rsidR="006B479D" w:rsidRPr="00920990" w:rsidRDefault="006B479D" w:rsidP="00F62C9E">
      <w:pPr>
        <w:spacing w:after="0" w:line="240" w:lineRule="auto"/>
        <w:ind w:firstLine="708"/>
        <w:rPr>
          <w:rFonts w:eastAsia="Times New Roman"/>
          <w:b/>
          <w:lang w:eastAsia="pl-PL"/>
        </w:rPr>
      </w:pPr>
      <w:r w:rsidRPr="00920990">
        <w:rPr>
          <w:rFonts w:eastAsia="Times New Roman"/>
          <w:b/>
          <w:lang w:eastAsia="ar-SA"/>
        </w:rPr>
        <w:t>Cena</w:t>
      </w:r>
      <w:r w:rsidR="00C7401C" w:rsidRPr="00920990">
        <w:rPr>
          <w:rFonts w:eastAsia="Times New Roman"/>
          <w:b/>
          <w:lang w:eastAsia="ar-SA"/>
        </w:rPr>
        <w:t xml:space="preserve"> brutto (wraz z </w:t>
      </w:r>
      <w:r w:rsidRPr="00920990">
        <w:rPr>
          <w:rFonts w:eastAsia="Times New Roman"/>
          <w:b/>
          <w:lang w:eastAsia="ar-SA"/>
        </w:rPr>
        <w:t xml:space="preserve">podatkiem VAT): </w:t>
      </w:r>
      <w:r w:rsidRPr="001477E7">
        <w:rPr>
          <w:rFonts w:ascii="Times New Roman" w:eastAsia="Times New Roman" w:hAnsi="Times New Roman"/>
          <w:lang w:eastAsia="ar-SA"/>
        </w:rPr>
        <w:t>………</w:t>
      </w:r>
      <w:r w:rsidR="00C7401C" w:rsidRPr="001477E7">
        <w:rPr>
          <w:rFonts w:ascii="Times New Roman" w:eastAsia="Times New Roman" w:hAnsi="Times New Roman"/>
          <w:lang w:eastAsia="ar-SA"/>
        </w:rPr>
        <w:t>……………………….………………</w:t>
      </w:r>
      <w:r w:rsidRPr="00920990">
        <w:rPr>
          <w:rFonts w:eastAsia="Times New Roman" w:cs="Arial"/>
          <w:b/>
          <w:bCs/>
          <w:iCs/>
          <w:lang w:eastAsia="ar-SA"/>
        </w:rPr>
        <w:t>zł</w:t>
      </w:r>
    </w:p>
    <w:p w14:paraId="1B29618D" w14:textId="47D5875C" w:rsidR="005B4A63" w:rsidRPr="004F1B15" w:rsidRDefault="00F62C9E" w:rsidP="004F1B15">
      <w:pPr>
        <w:spacing w:after="0" w:line="240" w:lineRule="auto"/>
        <w:ind w:firstLine="708"/>
        <w:rPr>
          <w:rFonts w:eastAsia="Times New Roman"/>
          <w:b/>
          <w:bCs/>
          <w:i/>
          <w:iCs/>
          <w:lang w:eastAsia="ar-SA"/>
        </w:rPr>
      </w:pPr>
      <w:r w:rsidRPr="00920990">
        <w:rPr>
          <w:rFonts w:eastAsia="Times New Roman"/>
          <w:b/>
          <w:lang w:eastAsia="ar-SA"/>
        </w:rPr>
        <w:t>s</w:t>
      </w:r>
      <w:r w:rsidR="006B479D" w:rsidRPr="00920990">
        <w:rPr>
          <w:rFonts w:eastAsia="Times New Roman"/>
          <w:b/>
          <w:lang w:eastAsia="ar-SA"/>
        </w:rPr>
        <w:t xml:space="preserve">łownie: </w:t>
      </w:r>
      <w:r w:rsidR="006B479D" w:rsidRPr="001477E7">
        <w:rPr>
          <w:rFonts w:ascii="Times New Roman" w:eastAsia="Times New Roman" w:hAnsi="Times New Roman"/>
          <w:i/>
          <w:lang w:eastAsia="ar-SA"/>
        </w:rPr>
        <w:t>……………………………………………………………………………..</w:t>
      </w:r>
      <w:r w:rsidR="006B479D" w:rsidRPr="001477E7">
        <w:rPr>
          <w:rFonts w:ascii="Times New Roman" w:eastAsia="Times New Roman" w:hAnsi="Times New Roman"/>
          <w:i/>
          <w:iCs/>
          <w:lang w:eastAsia="ar-SA"/>
        </w:rPr>
        <w:t xml:space="preserve"> </w:t>
      </w:r>
      <w:r w:rsidR="007A5108" w:rsidRPr="001477E7">
        <w:rPr>
          <w:rFonts w:ascii="Times New Roman" w:eastAsia="Times New Roman" w:hAnsi="Times New Roman"/>
          <w:i/>
          <w:iCs/>
          <w:lang w:eastAsia="ar-SA"/>
        </w:rPr>
        <w:t>…</w:t>
      </w:r>
      <w:r w:rsidR="006B479D" w:rsidRPr="001477E7">
        <w:rPr>
          <w:rFonts w:ascii="Times New Roman" w:eastAsia="Times New Roman" w:hAnsi="Times New Roman"/>
          <w:i/>
          <w:iCs/>
          <w:lang w:eastAsia="ar-SA"/>
        </w:rPr>
        <w:t>/</w:t>
      </w:r>
      <w:r w:rsidR="006B479D" w:rsidRPr="00920990">
        <w:rPr>
          <w:rFonts w:eastAsia="Times New Roman"/>
          <w:b/>
          <w:bCs/>
          <w:i/>
          <w:iCs/>
          <w:lang w:eastAsia="ar-SA"/>
        </w:rPr>
        <w:t>100 brutto.</w:t>
      </w:r>
      <w:bookmarkEnd w:id="5"/>
    </w:p>
    <w:p w14:paraId="14116170" w14:textId="015B005B" w:rsidR="006B479D" w:rsidRPr="00920990" w:rsidRDefault="00F7674F" w:rsidP="00F62C9E">
      <w:pPr>
        <w:spacing w:after="0" w:line="240" w:lineRule="auto"/>
        <w:ind w:left="708"/>
        <w:rPr>
          <w:rFonts w:eastAsia="Times New Roman"/>
          <w:bCs/>
          <w:u w:val="single"/>
          <w:lang w:eastAsia="pl-PL"/>
        </w:rPr>
      </w:pPr>
      <w:r>
        <w:rPr>
          <w:rFonts w:eastAsia="Times New Roman"/>
          <w:bCs/>
          <w:u w:val="single"/>
          <w:lang w:eastAsia="pl-PL"/>
        </w:rPr>
        <w:t>oraz</w:t>
      </w:r>
    </w:p>
    <w:p w14:paraId="79D3BC02" w14:textId="6A067FC6" w:rsidR="006B479D" w:rsidRPr="00920990" w:rsidRDefault="00CB6AE6" w:rsidP="007220A0">
      <w:pPr>
        <w:numPr>
          <w:ilvl w:val="1"/>
          <w:numId w:val="6"/>
        </w:numPr>
        <w:tabs>
          <w:tab w:val="clear" w:pos="1440"/>
          <w:tab w:val="num" w:pos="709"/>
        </w:tabs>
        <w:spacing w:after="0" w:line="240" w:lineRule="auto"/>
        <w:ind w:left="709" w:hanging="283"/>
        <w:jc w:val="both"/>
        <w:rPr>
          <w:rFonts w:eastAsia="Times New Roman"/>
          <w:bCs/>
          <w:lang w:eastAsia="pl-PL"/>
        </w:rPr>
      </w:pPr>
      <w:r>
        <w:rPr>
          <w:rFonts w:eastAsia="Times New Roman"/>
          <w:bCs/>
          <w:lang w:eastAsia="pl-PL"/>
        </w:rPr>
        <w:t>n</w:t>
      </w:r>
      <w:r w:rsidR="007F342D" w:rsidRPr="00920990">
        <w:rPr>
          <w:rFonts w:eastAsia="Times New Roman"/>
          <w:bCs/>
          <w:lang w:eastAsia="pl-PL"/>
        </w:rPr>
        <w:t>adzór autorski w trakcie realizacji przedmiotowych robót budowlanych</w:t>
      </w:r>
      <w:r w:rsidR="006B479D" w:rsidRPr="00920990">
        <w:rPr>
          <w:rFonts w:eastAsia="Times New Roman"/>
          <w:bCs/>
          <w:lang w:eastAsia="pl-PL"/>
        </w:rPr>
        <w:t>:</w:t>
      </w:r>
    </w:p>
    <w:p w14:paraId="4AE08D04" w14:textId="77777777" w:rsidR="006B479D" w:rsidRPr="00920990" w:rsidRDefault="00C7401C" w:rsidP="004D4AA1">
      <w:pPr>
        <w:suppressAutoHyphens/>
        <w:spacing w:after="0" w:line="240" w:lineRule="auto"/>
        <w:ind w:firstLine="708"/>
        <w:jc w:val="both"/>
        <w:rPr>
          <w:rFonts w:eastAsia="Times New Roman"/>
          <w:b/>
          <w:lang w:eastAsia="ar-SA"/>
        </w:rPr>
      </w:pPr>
      <w:r w:rsidRPr="00920990">
        <w:rPr>
          <w:rFonts w:eastAsia="Times New Roman"/>
          <w:b/>
          <w:lang w:eastAsia="ar-SA"/>
        </w:rPr>
        <w:t>Cena (bez podatku VAT</w:t>
      </w:r>
      <w:r w:rsidR="006B479D" w:rsidRPr="00920990">
        <w:rPr>
          <w:rFonts w:eastAsia="Times New Roman"/>
          <w:b/>
          <w:lang w:eastAsia="ar-SA"/>
        </w:rPr>
        <w:t xml:space="preserve">) za jeden nadzór: </w:t>
      </w:r>
      <w:r w:rsidRPr="00920990">
        <w:rPr>
          <w:rFonts w:eastAsia="Times New Roman"/>
          <w:b/>
          <w:bCs/>
          <w:lang w:eastAsia="ar-SA"/>
        </w:rPr>
        <w:t>……………………………………………</w:t>
      </w:r>
      <w:r w:rsidR="004D678E" w:rsidRPr="00920990">
        <w:rPr>
          <w:rFonts w:eastAsia="Times New Roman"/>
          <w:b/>
          <w:bCs/>
          <w:lang w:eastAsia="ar-SA"/>
        </w:rPr>
        <w:t>………………..</w:t>
      </w:r>
      <w:r w:rsidRPr="00920990">
        <w:rPr>
          <w:rFonts w:eastAsia="Times New Roman"/>
          <w:b/>
          <w:bCs/>
          <w:lang w:eastAsia="ar-SA"/>
        </w:rPr>
        <w:t>…..</w:t>
      </w:r>
      <w:r w:rsidR="006B479D" w:rsidRPr="00920990">
        <w:rPr>
          <w:rFonts w:eastAsia="Times New Roman" w:cs="Arial"/>
          <w:b/>
          <w:lang w:eastAsia="ar-SA"/>
        </w:rPr>
        <w:t xml:space="preserve"> </w:t>
      </w:r>
      <w:r w:rsidR="006B479D" w:rsidRPr="00920990">
        <w:rPr>
          <w:rFonts w:eastAsia="Times New Roman"/>
          <w:b/>
          <w:lang w:eastAsia="ar-SA"/>
        </w:rPr>
        <w:t>zł</w:t>
      </w:r>
    </w:p>
    <w:p w14:paraId="238EA8B3" w14:textId="77777777" w:rsidR="006B479D" w:rsidRPr="00920990" w:rsidRDefault="00C7401C" w:rsidP="004D4AA1">
      <w:pPr>
        <w:suppressAutoHyphens/>
        <w:spacing w:after="0" w:line="240" w:lineRule="auto"/>
        <w:ind w:firstLine="708"/>
        <w:jc w:val="both"/>
        <w:rPr>
          <w:rFonts w:eastAsia="Times New Roman"/>
          <w:b/>
          <w:bCs/>
          <w:i/>
          <w:iCs/>
          <w:lang w:eastAsia="ar-SA"/>
        </w:rPr>
      </w:pPr>
      <w:r w:rsidRPr="00920990">
        <w:rPr>
          <w:rFonts w:eastAsia="Times New Roman"/>
          <w:b/>
          <w:lang w:eastAsia="ar-SA"/>
        </w:rPr>
        <w:t>Cena</w:t>
      </w:r>
      <w:r w:rsidR="007A5108" w:rsidRPr="00920990">
        <w:rPr>
          <w:rFonts w:eastAsia="Times New Roman"/>
          <w:b/>
          <w:lang w:eastAsia="ar-SA"/>
        </w:rPr>
        <w:t xml:space="preserve"> </w:t>
      </w:r>
      <w:r w:rsidRPr="00920990">
        <w:rPr>
          <w:rFonts w:eastAsia="Times New Roman"/>
          <w:b/>
          <w:lang w:eastAsia="ar-SA"/>
        </w:rPr>
        <w:t>(bez podatku VAT) za całość zadania (3 nadzory)</w:t>
      </w:r>
      <w:r w:rsidR="006B479D" w:rsidRPr="00920990">
        <w:rPr>
          <w:rFonts w:eastAsia="Times New Roman"/>
          <w:b/>
          <w:lang w:eastAsia="ar-SA"/>
        </w:rPr>
        <w:t xml:space="preserve">: </w:t>
      </w:r>
      <w:r w:rsidR="006B479D" w:rsidRPr="00920990">
        <w:rPr>
          <w:rFonts w:eastAsia="Times New Roman"/>
          <w:b/>
          <w:bCs/>
          <w:lang w:eastAsia="ar-SA"/>
        </w:rPr>
        <w:t>………………………</w:t>
      </w:r>
      <w:r w:rsidRPr="00920990">
        <w:rPr>
          <w:rFonts w:eastAsia="Times New Roman"/>
          <w:b/>
          <w:bCs/>
          <w:lang w:eastAsia="ar-SA"/>
        </w:rPr>
        <w:t>…</w:t>
      </w:r>
      <w:r w:rsidR="006B479D" w:rsidRPr="00920990">
        <w:rPr>
          <w:rFonts w:eastAsia="Times New Roman"/>
          <w:b/>
          <w:bCs/>
          <w:lang w:eastAsia="ar-SA"/>
        </w:rPr>
        <w:t>…</w:t>
      </w:r>
      <w:r w:rsidR="004D678E" w:rsidRPr="00920990">
        <w:rPr>
          <w:rFonts w:eastAsia="Times New Roman"/>
          <w:b/>
          <w:bCs/>
          <w:lang w:eastAsia="ar-SA"/>
        </w:rPr>
        <w:t>…………..</w:t>
      </w:r>
      <w:r w:rsidR="006B479D" w:rsidRPr="00920990">
        <w:rPr>
          <w:rFonts w:eastAsia="Times New Roman"/>
          <w:b/>
          <w:bCs/>
          <w:lang w:eastAsia="ar-SA"/>
        </w:rPr>
        <w:t>…….</w:t>
      </w:r>
      <w:r w:rsidR="006B479D" w:rsidRPr="00920990">
        <w:rPr>
          <w:rFonts w:eastAsia="Times New Roman" w:cs="Arial"/>
          <w:b/>
          <w:lang w:eastAsia="ar-SA"/>
        </w:rPr>
        <w:t xml:space="preserve"> zł</w:t>
      </w:r>
    </w:p>
    <w:p w14:paraId="32EA9120" w14:textId="77777777" w:rsidR="006B479D" w:rsidRPr="00920990" w:rsidRDefault="00C7401C" w:rsidP="004D4AA1">
      <w:pPr>
        <w:suppressAutoHyphens/>
        <w:spacing w:after="0" w:line="240" w:lineRule="auto"/>
        <w:ind w:firstLine="708"/>
        <w:jc w:val="both"/>
        <w:rPr>
          <w:rFonts w:eastAsia="Times New Roman"/>
          <w:b/>
          <w:bCs/>
          <w:i/>
          <w:iCs/>
          <w:lang w:eastAsia="ar-SA"/>
        </w:rPr>
      </w:pPr>
      <w:r w:rsidRPr="00920990">
        <w:rPr>
          <w:rFonts w:eastAsia="Times New Roman"/>
          <w:b/>
          <w:lang w:eastAsia="ar-SA"/>
        </w:rPr>
        <w:t>Podatek VAT  (za całość zadania – 3 nadzory)</w:t>
      </w:r>
      <w:r w:rsidR="006B479D" w:rsidRPr="00920990">
        <w:rPr>
          <w:rFonts w:eastAsia="Times New Roman"/>
          <w:b/>
          <w:lang w:eastAsia="ar-SA"/>
        </w:rPr>
        <w:t>:</w:t>
      </w:r>
      <w:r w:rsidR="006B479D" w:rsidRPr="00920990">
        <w:rPr>
          <w:rFonts w:eastAsia="Times New Roman" w:cs="Arial"/>
          <w:b/>
          <w:lang w:eastAsia="ar-SA"/>
        </w:rPr>
        <w:t xml:space="preserve"> </w:t>
      </w:r>
      <w:r w:rsidR="006B479D" w:rsidRPr="00920990">
        <w:rPr>
          <w:rFonts w:eastAsia="Times New Roman"/>
          <w:b/>
          <w:bCs/>
          <w:lang w:eastAsia="ar-SA"/>
        </w:rPr>
        <w:t>…………………</w:t>
      </w:r>
      <w:r w:rsidRPr="00920990">
        <w:rPr>
          <w:rFonts w:eastAsia="Times New Roman"/>
          <w:b/>
          <w:bCs/>
          <w:lang w:eastAsia="ar-SA"/>
        </w:rPr>
        <w:t>……………</w:t>
      </w:r>
      <w:r w:rsidR="006B479D" w:rsidRPr="00920990">
        <w:rPr>
          <w:rFonts w:eastAsia="Times New Roman"/>
          <w:b/>
          <w:bCs/>
          <w:lang w:eastAsia="ar-SA"/>
        </w:rPr>
        <w:t>……</w:t>
      </w:r>
      <w:r w:rsidR="004D678E" w:rsidRPr="00920990">
        <w:rPr>
          <w:rFonts w:eastAsia="Times New Roman"/>
          <w:b/>
          <w:bCs/>
          <w:lang w:eastAsia="ar-SA"/>
        </w:rPr>
        <w:t>………………..</w:t>
      </w:r>
      <w:r w:rsidR="006B479D" w:rsidRPr="00920990">
        <w:rPr>
          <w:rFonts w:eastAsia="Times New Roman"/>
          <w:b/>
          <w:bCs/>
          <w:lang w:eastAsia="ar-SA"/>
        </w:rPr>
        <w:t>…….</w:t>
      </w:r>
      <w:r w:rsidR="006B479D" w:rsidRPr="00920990">
        <w:rPr>
          <w:rFonts w:eastAsia="Times New Roman" w:cs="Arial"/>
          <w:b/>
          <w:lang w:eastAsia="ar-SA"/>
        </w:rPr>
        <w:t xml:space="preserve"> </w:t>
      </w:r>
      <w:r w:rsidR="006B479D" w:rsidRPr="00920990">
        <w:rPr>
          <w:rFonts w:eastAsia="Times New Roman" w:cs="Arial"/>
          <w:b/>
          <w:bCs/>
          <w:iCs/>
          <w:lang w:eastAsia="ar-SA"/>
        </w:rPr>
        <w:t>zł</w:t>
      </w:r>
    </w:p>
    <w:p w14:paraId="6BCE5802" w14:textId="77777777" w:rsidR="006B479D" w:rsidRPr="00920990" w:rsidRDefault="00F62C9E" w:rsidP="00F62C9E">
      <w:pPr>
        <w:suppressAutoHyphens/>
        <w:spacing w:after="0" w:line="240" w:lineRule="auto"/>
        <w:ind w:firstLine="708"/>
        <w:jc w:val="both"/>
        <w:rPr>
          <w:rFonts w:eastAsia="Times New Roman"/>
          <w:b/>
          <w:bCs/>
          <w:i/>
          <w:iCs/>
          <w:lang w:eastAsia="ar-SA"/>
        </w:rPr>
      </w:pPr>
      <w:r w:rsidRPr="00920990">
        <w:rPr>
          <w:rFonts w:eastAsia="Times New Roman"/>
          <w:b/>
          <w:lang w:eastAsia="ar-SA"/>
        </w:rPr>
        <w:t>C</w:t>
      </w:r>
      <w:r w:rsidR="00C7401C" w:rsidRPr="00920990">
        <w:rPr>
          <w:rFonts w:eastAsia="Times New Roman"/>
          <w:b/>
          <w:lang w:eastAsia="ar-SA"/>
        </w:rPr>
        <w:t>ena (wraz z podatkiem VAT</w:t>
      </w:r>
      <w:r w:rsidR="004D678E" w:rsidRPr="00920990">
        <w:rPr>
          <w:rFonts w:eastAsia="Times New Roman"/>
          <w:b/>
          <w:lang w:eastAsia="ar-SA"/>
        </w:rPr>
        <w:t>)</w:t>
      </w:r>
      <w:r w:rsidR="006B479D" w:rsidRPr="00920990">
        <w:rPr>
          <w:rFonts w:eastAsia="Times New Roman"/>
          <w:b/>
          <w:lang w:eastAsia="ar-SA"/>
        </w:rPr>
        <w:t xml:space="preserve"> za</w:t>
      </w:r>
      <w:r w:rsidR="004D678E" w:rsidRPr="00920990">
        <w:rPr>
          <w:rFonts w:eastAsia="Times New Roman"/>
          <w:b/>
          <w:lang w:eastAsia="ar-SA"/>
        </w:rPr>
        <w:t xml:space="preserve"> całość zadania (3 - nadzory</w:t>
      </w:r>
      <w:r w:rsidR="006B479D" w:rsidRPr="00920990">
        <w:rPr>
          <w:rFonts w:eastAsia="Times New Roman"/>
          <w:b/>
          <w:lang w:eastAsia="ar-SA"/>
        </w:rPr>
        <w:t xml:space="preserve">): </w:t>
      </w:r>
      <w:r w:rsidR="004D678E" w:rsidRPr="00920990">
        <w:rPr>
          <w:rFonts w:eastAsia="Times New Roman"/>
          <w:b/>
          <w:bCs/>
          <w:lang w:eastAsia="ar-SA"/>
        </w:rPr>
        <w:t>………………………………….</w:t>
      </w:r>
      <w:r w:rsidR="006B479D" w:rsidRPr="00920990">
        <w:rPr>
          <w:rFonts w:eastAsia="Times New Roman"/>
          <w:b/>
          <w:bCs/>
          <w:lang w:eastAsia="ar-SA"/>
        </w:rPr>
        <w:t>…</w:t>
      </w:r>
      <w:r w:rsidR="006B479D" w:rsidRPr="00920990">
        <w:rPr>
          <w:rFonts w:eastAsia="Times New Roman" w:cs="Arial"/>
          <w:b/>
          <w:bCs/>
          <w:iCs/>
          <w:lang w:eastAsia="ar-SA"/>
        </w:rPr>
        <w:t>zł</w:t>
      </w:r>
    </w:p>
    <w:p w14:paraId="66132755" w14:textId="77777777" w:rsidR="006B479D" w:rsidRPr="00920990" w:rsidRDefault="006B479D" w:rsidP="00F62C9E">
      <w:pPr>
        <w:suppressAutoHyphens/>
        <w:spacing w:after="0" w:line="240" w:lineRule="auto"/>
        <w:ind w:firstLine="708"/>
        <w:jc w:val="both"/>
        <w:rPr>
          <w:rFonts w:eastAsia="Times New Roman"/>
          <w:b/>
          <w:bCs/>
          <w:iCs/>
          <w:lang w:eastAsia="ar-SA"/>
        </w:rPr>
      </w:pPr>
      <w:r w:rsidRPr="00920990">
        <w:rPr>
          <w:rFonts w:eastAsia="Times New Roman"/>
          <w:b/>
          <w:lang w:eastAsia="ar-SA"/>
        </w:rPr>
        <w:t xml:space="preserve">słownie: </w:t>
      </w:r>
      <w:r w:rsidRPr="00920990">
        <w:rPr>
          <w:rFonts w:eastAsia="Times New Roman"/>
          <w:b/>
          <w:bCs/>
          <w:lang w:eastAsia="ar-SA"/>
        </w:rPr>
        <w:t>…………………………………………………………….</w:t>
      </w:r>
      <w:r w:rsidR="004D678E" w:rsidRPr="00920990">
        <w:rPr>
          <w:rFonts w:eastAsia="Times New Roman"/>
          <w:b/>
          <w:bCs/>
          <w:i/>
          <w:iCs/>
          <w:lang w:eastAsia="ar-SA"/>
        </w:rPr>
        <w:t>………………………………….</w:t>
      </w:r>
      <w:r w:rsidRPr="00920990">
        <w:rPr>
          <w:rFonts w:eastAsia="Times New Roman"/>
          <w:b/>
          <w:bCs/>
          <w:lang w:eastAsia="ar-SA"/>
        </w:rPr>
        <w:t>……</w:t>
      </w:r>
      <w:r w:rsidRPr="00920990">
        <w:rPr>
          <w:rFonts w:eastAsia="Times New Roman"/>
          <w:b/>
          <w:bCs/>
          <w:i/>
          <w:iCs/>
          <w:lang w:eastAsia="ar-SA"/>
        </w:rPr>
        <w:t>/100 brutto</w:t>
      </w:r>
      <w:r w:rsidRPr="00920990">
        <w:rPr>
          <w:rFonts w:eastAsia="Times New Roman"/>
          <w:b/>
          <w:bCs/>
          <w:iCs/>
          <w:lang w:eastAsia="ar-SA"/>
        </w:rPr>
        <w:t>,</w:t>
      </w:r>
    </w:p>
    <w:p w14:paraId="4D6E1005" w14:textId="152758DE" w:rsidR="00F7674F" w:rsidRPr="00920990" w:rsidRDefault="006B479D" w:rsidP="00F7674F">
      <w:pPr>
        <w:suppressAutoHyphens/>
        <w:spacing w:after="0" w:line="240" w:lineRule="auto"/>
        <w:ind w:left="708"/>
        <w:jc w:val="both"/>
        <w:rPr>
          <w:rFonts w:eastAsia="Times New Roman"/>
          <w:b/>
          <w:bCs/>
          <w:iCs/>
          <w:lang w:eastAsia="ar-SA"/>
        </w:rPr>
      </w:pPr>
      <w:r w:rsidRPr="00920990">
        <w:rPr>
          <w:rFonts w:eastAsia="Times New Roman"/>
          <w:iCs/>
          <w:lang w:eastAsia="ar-SA"/>
        </w:rPr>
        <w:t>przy czym szacunkowa liczba wizyt w ramach pełnionego nadzoru autorskiego wynosić będzie 3 (trzy) wizyty na zadaniu.</w:t>
      </w:r>
      <w:r w:rsidRPr="00920990">
        <w:rPr>
          <w:rFonts w:eastAsia="Times New Roman"/>
          <w:b/>
          <w:bCs/>
          <w:iCs/>
          <w:lang w:eastAsia="ar-SA"/>
        </w:rPr>
        <w:t xml:space="preserve"> </w:t>
      </w:r>
      <w:r w:rsidRPr="00920990">
        <w:rPr>
          <w:rFonts w:eastAsia="Times New Roman"/>
          <w:bCs/>
          <w:iCs/>
          <w:lang w:eastAsia="ar-SA"/>
        </w:rPr>
        <w:t xml:space="preserve">Ostateczna wysokość wynagrodzenia Wykonawcy z tytułu pełnienia nadzoru autorskiego będzie zależeć od faktycznej ilości wykonanych czynności nadzoru. Wynagrodzenie za każdą wizytę (nadzór autorski) obejmuje wszelkie koszty związane </w:t>
      </w:r>
      <w:r w:rsidR="008260BE">
        <w:rPr>
          <w:rFonts w:eastAsia="Times New Roman"/>
          <w:bCs/>
          <w:iCs/>
          <w:lang w:eastAsia="ar-SA"/>
        </w:rPr>
        <w:br/>
      </w:r>
      <w:r w:rsidRPr="00920990">
        <w:rPr>
          <w:rFonts w:eastAsia="Times New Roman"/>
          <w:bCs/>
          <w:iCs/>
          <w:lang w:eastAsia="ar-SA"/>
        </w:rPr>
        <w:t xml:space="preserve">z pobytem, a także koszty czynności wykonanych poza placem budowy, a będące konsekwencją uzgodnień poczynionych na budowie. Pod pojęciem pojedynczego, płatnego nadzoru autorskiego należy rozumieć wszelkie czynności objęte tym nadzorem występujące jednorazowo (łącznie) tj., w szczególności zarówno nadzór na terenie budowy oraz uzupełnianie dokumentacji projektowej, jeśli uzupełnienie to wynika z inicjatywy Zamawiającego i zostało udokumentowane w dzienniku budowy, notatce służbowej lub protokole. Wykonawcy (Projektantowi) nie przysługuje wynagrodzenie za pojedynczy nadzór autorski w sytuacji, jeśli inicjatywa Zamawiającego wymagająca uzupełnienia dokumentacji, </w:t>
      </w:r>
      <w:r w:rsidR="000732C4" w:rsidRPr="00920990">
        <w:rPr>
          <w:rFonts w:eastAsia="Times New Roman"/>
          <w:bCs/>
          <w:iCs/>
          <w:lang w:eastAsia="ar-SA"/>
        </w:rPr>
        <w:br/>
      </w:r>
      <w:r w:rsidRPr="00920990">
        <w:rPr>
          <w:rFonts w:eastAsia="Times New Roman"/>
          <w:bCs/>
          <w:iCs/>
          <w:lang w:eastAsia="ar-SA"/>
        </w:rPr>
        <w:t>o której mowa powyżej wynika z błędów projektowych, za które odpowiada Wykonawca (Projektant).</w:t>
      </w:r>
    </w:p>
    <w:p w14:paraId="21C5FEEE" w14:textId="5CFC71BB" w:rsidR="006B479D" w:rsidRPr="00920990" w:rsidRDefault="006B479D" w:rsidP="007220A0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Całkowita cena, o której mowa w ust. 1 pkt 1) obejmuje wszystkie koszty i opłaty, jakie powstaną </w:t>
      </w:r>
      <w:r w:rsidRPr="00920990">
        <w:rPr>
          <w:rFonts w:eastAsia="Times New Roman"/>
          <w:lang w:eastAsia="ar-SA"/>
        </w:rPr>
        <w:br/>
        <w:t xml:space="preserve">w związku z wykonaniem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mowy, w tym: wykonania inwentaryzacji, wykonania dokumentacji projektow</w:t>
      </w:r>
      <w:r w:rsidR="00B44C7A" w:rsidRPr="00920990">
        <w:rPr>
          <w:rFonts w:eastAsia="Times New Roman"/>
          <w:lang w:eastAsia="ar-SA"/>
        </w:rPr>
        <w:t>o - kosztorysowej</w:t>
      </w:r>
      <w:r w:rsidRPr="00920990">
        <w:rPr>
          <w:rFonts w:eastAsia="Times New Roman"/>
          <w:lang w:eastAsia="ar-SA"/>
        </w:rPr>
        <w:t xml:space="preserve">, przekazanie majątkowych praw autorskich Zamawiającemu, koszty rozpoznania technicznego, koszty wymaganych uzgodnień i opinii dokumentacji projektowej, udzielania dodatkowych uzupełnień lub zmian w dokumentacji projektowej wynikające z zaleceń koreferatu oraz z warunków rękojmi określonej w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mowie, dojazdów, inne opłaty nie wymienione, a które mogą wystąpić przy realizacji przedmiotu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mowy, w tym ubezpieczenia, wymagane uzgodnienia, wszelkie podatki, w tym także należny podatek VAT (obowiązujący w dniu </w:t>
      </w:r>
      <w:r w:rsidRPr="00920990">
        <w:rPr>
          <w:rFonts w:eastAsia="Times New Roman"/>
          <w:lang w:eastAsia="ar-SA"/>
        </w:rPr>
        <w:lastRenderedPageBreak/>
        <w:t xml:space="preserve">podpisania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mowy), zysk, narzuty, ewentualne opusty oraz pozostałe składniki cenotwórcze oraz ewentualne dodatkowe koszty wynikłe w trakcie postępowania administracyjnego w zakresie decyzji określonych w przedmiocie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 w postaci: ekspertyz, opinii, uzgodnień, których wystąpienie można było przewidzieć na etapie podpisywania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mowy. Wynagrodzenie za nadzór autorski, o którym mowa w ust. 1 pkt 2) obejmuje wszystkie koszty związane z pełnieniem tego nadzoru</w:t>
      </w:r>
      <w:r w:rsidR="004B6F6E" w:rsidRPr="00920990">
        <w:rPr>
          <w:rFonts w:eastAsia="Times New Roman"/>
          <w:bCs/>
          <w:iCs/>
          <w:lang w:eastAsia="ar-SA"/>
        </w:rPr>
        <w:t xml:space="preserve"> w </w:t>
      </w:r>
      <w:r w:rsidR="00D46548" w:rsidRPr="00920990">
        <w:rPr>
          <w:rFonts w:eastAsia="Times New Roman"/>
          <w:bCs/>
          <w:iCs/>
          <w:lang w:eastAsia="ar-SA"/>
        </w:rPr>
        <w:t>tym: pobytu</w:t>
      </w:r>
      <w:r w:rsidR="004B6F6E" w:rsidRPr="00920990">
        <w:rPr>
          <w:rFonts w:eastAsia="Times New Roman"/>
          <w:bCs/>
          <w:iCs/>
          <w:lang w:eastAsia="ar-SA"/>
        </w:rPr>
        <w:t xml:space="preserve"> na budowie, a także koszty czynności wykonanych poza placem budowy, a będące konsekwencją uzgodnień poczynionych na budowie oraz uzupełnianie dokumentacji projektowej, jeśli uzupełnienie to wynika z inicjatywy Zamawiającego i zostało udokumentowane w dzienniku budowy, notatce służbowej lub protokole. Wykonawcy (Projektantowi) nie przysługuje wynagrodzenie za nadzór autorski w sytuacji, jeśli inicjatywa Zamawiającego wymagająca uzupełnienia dokumentacji, o której mowa powyżej wynika z błędów projektowych, za które odpowiada Wykonawca (Projektant).</w:t>
      </w:r>
    </w:p>
    <w:p w14:paraId="58AAC1CF" w14:textId="77777777" w:rsidR="001477E7" w:rsidRDefault="00156485" w:rsidP="007220A0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bookmarkStart w:id="6" w:name="_Hlk218764963"/>
      <w:r w:rsidRPr="00026A76">
        <w:rPr>
          <w:rFonts w:eastAsia="Times New Roman"/>
          <w:lang w:eastAsia="ar-SA"/>
        </w:rPr>
        <w:t xml:space="preserve">Strony dopuszczają możliwość rozliczenia częściowego za wykonanie mapy do celów projektowych oraz za przygotowanie opinii geotechnicznej w wysokości do 30% wynagrodzenia umownego brutto, o którym mowa w §5 ust. 1 pkt 1 Umowy. </w:t>
      </w:r>
    </w:p>
    <w:p w14:paraId="56499905" w14:textId="47A6C60D" w:rsidR="00AD06BF" w:rsidRPr="007A6775" w:rsidRDefault="00156485" w:rsidP="007220A0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026A76">
        <w:rPr>
          <w:rFonts w:eastAsia="Times New Roman"/>
          <w:lang w:eastAsia="ar-SA"/>
        </w:rPr>
        <w:t xml:space="preserve">Faktury </w:t>
      </w:r>
      <w:r w:rsidR="006B479D" w:rsidRPr="00026A76">
        <w:rPr>
          <w:rFonts w:eastAsia="Times New Roman"/>
          <w:lang w:eastAsia="ar-SA"/>
        </w:rPr>
        <w:t xml:space="preserve">VAT za prace </w:t>
      </w:r>
      <w:r w:rsidR="000C4000" w:rsidRPr="00026A76">
        <w:rPr>
          <w:rFonts w:eastAsia="Times New Roman"/>
          <w:lang w:eastAsia="ar-SA"/>
        </w:rPr>
        <w:t>projektowe</w:t>
      </w:r>
      <w:r w:rsidRPr="00026A76">
        <w:rPr>
          <w:rFonts w:eastAsia="Times New Roman"/>
          <w:lang w:eastAsia="ar-SA"/>
        </w:rPr>
        <w:t>, wykonanie mapy do celów projektowych i opinii geotechnicznej oraz</w:t>
      </w:r>
      <w:r w:rsidR="005B4A63" w:rsidRPr="00026A76">
        <w:rPr>
          <w:rFonts w:eastAsia="Times New Roman"/>
          <w:lang w:eastAsia="ar-SA"/>
        </w:rPr>
        <w:t xml:space="preserve"> </w:t>
      </w:r>
      <w:r w:rsidR="006B479D" w:rsidRPr="00026A76">
        <w:rPr>
          <w:rFonts w:eastAsia="Times New Roman"/>
          <w:lang w:eastAsia="ar-SA"/>
        </w:rPr>
        <w:t xml:space="preserve">nadzór </w:t>
      </w:r>
      <w:r w:rsidR="006B479D" w:rsidRPr="00920990">
        <w:rPr>
          <w:rFonts w:eastAsia="Times New Roman"/>
          <w:lang w:eastAsia="ar-SA"/>
        </w:rPr>
        <w:t>autorski</w:t>
      </w:r>
      <w:r w:rsidR="00E3425E">
        <w:rPr>
          <w:rFonts w:eastAsia="Times New Roman"/>
          <w:lang w:eastAsia="ar-SA"/>
        </w:rPr>
        <w:t xml:space="preserve"> stanowiące przedmiot </w:t>
      </w:r>
      <w:r w:rsidR="00BC28DE">
        <w:rPr>
          <w:rFonts w:eastAsia="Times New Roman"/>
          <w:lang w:eastAsia="ar-SA"/>
        </w:rPr>
        <w:t>U</w:t>
      </w:r>
      <w:r w:rsidR="00E3425E">
        <w:rPr>
          <w:rFonts w:eastAsia="Times New Roman"/>
          <w:lang w:eastAsia="ar-SA"/>
        </w:rPr>
        <w:t>mowy</w:t>
      </w:r>
      <w:r w:rsidR="006B479D" w:rsidRPr="00920990">
        <w:rPr>
          <w:rFonts w:eastAsia="Times New Roman"/>
          <w:lang w:eastAsia="ar-SA"/>
        </w:rPr>
        <w:t xml:space="preserve"> będą płatne przelewem z konta Zamawiającego w terminie 30 dni od daty otrzymania faktury VAT</w:t>
      </w:r>
      <w:r w:rsidR="00E3425E">
        <w:rPr>
          <w:rFonts w:eastAsia="Times New Roman"/>
          <w:lang w:eastAsia="ar-SA"/>
        </w:rPr>
        <w:t xml:space="preserve">, </w:t>
      </w:r>
      <w:r w:rsidR="006B479D" w:rsidRPr="00920990">
        <w:rPr>
          <w:rFonts w:eastAsia="Times New Roman"/>
          <w:lang w:eastAsia="ar-SA"/>
        </w:rPr>
        <w:t xml:space="preserve">na rzecz Wykonawcy </w:t>
      </w:r>
      <w:r w:rsidR="00C95413">
        <w:rPr>
          <w:rFonts w:eastAsia="Times New Roman"/>
          <w:lang w:eastAsia="ar-SA"/>
        </w:rPr>
        <w:br/>
      </w:r>
      <w:r w:rsidR="006B479D" w:rsidRPr="00920990">
        <w:rPr>
          <w:rFonts w:eastAsia="Times New Roman"/>
          <w:lang w:eastAsia="ar-SA"/>
        </w:rPr>
        <w:t xml:space="preserve">na </w:t>
      </w:r>
      <w:r w:rsidR="000663BA">
        <w:rPr>
          <w:rFonts w:eastAsia="Times New Roman"/>
          <w:lang w:eastAsia="ar-SA"/>
        </w:rPr>
        <w:t xml:space="preserve">rachunek </w:t>
      </w:r>
      <w:r w:rsidR="00D46548">
        <w:rPr>
          <w:rFonts w:eastAsia="Times New Roman"/>
          <w:lang w:eastAsia="ar-SA"/>
        </w:rPr>
        <w:t xml:space="preserve">bankowy </w:t>
      </w:r>
      <w:r w:rsidR="00D46548" w:rsidRPr="00156485">
        <w:rPr>
          <w:rFonts w:eastAsia="Times New Roman"/>
          <w:lang w:eastAsia="ar-SA"/>
        </w:rPr>
        <w:t>wskazany</w:t>
      </w:r>
      <w:r w:rsidR="006B479D" w:rsidRPr="00920990">
        <w:rPr>
          <w:rFonts w:eastAsia="Times New Roman"/>
          <w:bCs/>
          <w:lang w:eastAsia="ar-SA"/>
        </w:rPr>
        <w:t xml:space="preserve"> na otrzymanej fakturze VAT</w:t>
      </w:r>
      <w:r w:rsidR="006B479D" w:rsidRPr="00920990">
        <w:rPr>
          <w:rFonts w:eastAsia="Times New Roman" w:cs="Calibri"/>
          <w:lang w:eastAsia="pl-PL"/>
        </w:rPr>
        <w:t>.</w:t>
      </w:r>
    </w:p>
    <w:bookmarkEnd w:id="6"/>
    <w:p w14:paraId="43D1C428" w14:textId="3AF788CD" w:rsidR="00B44C7A" w:rsidRPr="00397313" w:rsidRDefault="00837E66" w:rsidP="007220A0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397313">
        <w:rPr>
          <w:rFonts w:eastAsia="Times New Roman" w:cs="Calibri"/>
          <w:lang w:eastAsia="pl-PL"/>
        </w:rPr>
        <w:t xml:space="preserve">Rozliczenie ilości wizyt w ramach pełnionego nadzoru autorskiego nastąpi po uzyskaniu dokumentu pozwalającego na użytkowanie </w:t>
      </w:r>
      <w:r w:rsidR="00736346">
        <w:rPr>
          <w:rFonts w:eastAsia="Times New Roman" w:cs="Calibri"/>
          <w:lang w:eastAsia="pl-PL"/>
        </w:rPr>
        <w:t>obiektu</w:t>
      </w:r>
      <w:r w:rsidRPr="00397313">
        <w:rPr>
          <w:rFonts w:eastAsia="Times New Roman" w:cs="Calibri"/>
          <w:lang w:eastAsia="pl-PL"/>
        </w:rPr>
        <w:t xml:space="preserve">. </w:t>
      </w:r>
      <w:r w:rsidR="00D46548" w:rsidRPr="00397313">
        <w:rPr>
          <w:rFonts w:eastAsia="Times New Roman" w:cs="Calibri"/>
          <w:lang w:eastAsia="pl-PL"/>
        </w:rPr>
        <w:t>Podstawą do</w:t>
      </w:r>
      <w:r w:rsidRPr="00397313">
        <w:rPr>
          <w:rFonts w:eastAsia="Times New Roman" w:cs="Calibri"/>
          <w:lang w:eastAsia="pl-PL"/>
        </w:rPr>
        <w:t xml:space="preserve"> wystawienia faktury VAT </w:t>
      </w:r>
      <w:r w:rsidR="00AD06BF" w:rsidRPr="00397313">
        <w:rPr>
          <w:rFonts w:eastAsia="Times New Roman" w:cs="Calibri"/>
          <w:lang w:eastAsia="pl-PL"/>
        </w:rPr>
        <w:t xml:space="preserve">obejmującej wynagrodzenie za nadzór autorski </w:t>
      </w:r>
      <w:r w:rsidRPr="00397313">
        <w:rPr>
          <w:rFonts w:eastAsia="Times New Roman" w:cs="Calibri"/>
          <w:lang w:eastAsia="pl-PL"/>
        </w:rPr>
        <w:t xml:space="preserve">przez </w:t>
      </w:r>
      <w:r w:rsidR="00AD06BF" w:rsidRPr="00397313">
        <w:rPr>
          <w:rFonts w:eastAsia="Times New Roman" w:cs="Calibri"/>
          <w:lang w:eastAsia="pl-PL"/>
        </w:rPr>
        <w:t xml:space="preserve">Wykonawcę </w:t>
      </w:r>
      <w:r w:rsidRPr="00397313">
        <w:rPr>
          <w:rFonts w:eastAsia="Times New Roman" w:cs="Calibri"/>
          <w:lang w:eastAsia="pl-PL"/>
        </w:rPr>
        <w:t xml:space="preserve">będzie podpisany przez </w:t>
      </w:r>
      <w:r w:rsidR="00AD06BF" w:rsidRPr="00397313">
        <w:rPr>
          <w:rFonts w:eastAsia="Times New Roman" w:cs="Calibri"/>
          <w:lang w:eastAsia="pl-PL"/>
        </w:rPr>
        <w:t xml:space="preserve">Wykonawcę </w:t>
      </w:r>
      <w:r w:rsidRPr="00397313">
        <w:rPr>
          <w:rFonts w:eastAsia="Times New Roman" w:cs="Calibri"/>
          <w:lang w:eastAsia="pl-PL"/>
        </w:rPr>
        <w:t xml:space="preserve">i Zamawiającego protokół rozliczenia ilości wizyt w ramach pełnionego nadzoru autorskiego. </w:t>
      </w:r>
      <w:r w:rsidR="006B479D" w:rsidRPr="00397313">
        <w:rPr>
          <w:rFonts w:eastAsia="Times New Roman" w:cs="Calibri"/>
          <w:lang w:eastAsia="pl-PL"/>
        </w:rPr>
        <w:t>Udokumentowanie czynności nadzoru autorskiego polegać będzie na dokonaniu stosownego wpisu w dzienniku budowy lub w innym dokumencie potwierdzonym przez upoważnionego przedstawiciela Zamawiającego lub Zamawiającego.</w:t>
      </w:r>
    </w:p>
    <w:p w14:paraId="615F083F" w14:textId="3CFBBCF9" w:rsidR="004B6F6E" w:rsidRPr="00920990" w:rsidRDefault="004B6F6E" w:rsidP="007220A0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Wykonawca wystawi fakturę VAT za </w:t>
      </w:r>
      <w:r w:rsidR="00AD06BF" w:rsidRPr="00920990">
        <w:rPr>
          <w:rFonts w:eastAsia="Times New Roman"/>
          <w:lang w:eastAsia="pl-PL"/>
        </w:rPr>
        <w:t xml:space="preserve">wykonanie </w:t>
      </w:r>
      <w:r w:rsidR="00AD06BF" w:rsidRPr="00D46548">
        <w:rPr>
          <w:rFonts w:eastAsia="Times New Roman"/>
          <w:lang w:eastAsia="pl-PL"/>
        </w:rPr>
        <w:t xml:space="preserve">dokumentacji projektowo-kosztorysowej wraz </w:t>
      </w:r>
      <w:r w:rsidR="00D439E6">
        <w:rPr>
          <w:rFonts w:eastAsia="Times New Roman"/>
          <w:lang w:eastAsia="pl-PL"/>
        </w:rPr>
        <w:br/>
      </w:r>
      <w:r w:rsidR="00AD06BF" w:rsidRPr="00D46548">
        <w:rPr>
          <w:rFonts w:eastAsia="Times New Roman"/>
          <w:lang w:eastAsia="pl-PL"/>
        </w:rPr>
        <w:t xml:space="preserve">z </w:t>
      </w:r>
      <w:r w:rsidR="00D439E6" w:rsidRPr="003D16F9">
        <w:rPr>
          <w:rFonts w:eastAsia="Times New Roman"/>
          <w:lang w:eastAsia="pl-PL"/>
        </w:rPr>
        <w:t xml:space="preserve">uzyskaniem </w:t>
      </w:r>
      <w:r w:rsidR="00EB0CCB" w:rsidRPr="003D16F9">
        <w:rPr>
          <w:rFonts w:eastAsia="Times New Roman"/>
          <w:lang w:eastAsia="pl-PL"/>
        </w:rPr>
        <w:t xml:space="preserve">pozwolenia </w:t>
      </w:r>
      <w:r w:rsidR="00AD06BF" w:rsidRPr="003D16F9">
        <w:rPr>
          <w:rFonts w:eastAsia="Times New Roman"/>
          <w:lang w:eastAsia="pl-PL"/>
        </w:rPr>
        <w:t xml:space="preserve">na budowę </w:t>
      </w:r>
      <w:r w:rsidR="006D7A63" w:rsidRPr="003D16F9">
        <w:rPr>
          <w:rFonts w:eastAsia="Times New Roman"/>
          <w:lang w:eastAsia="pl-PL"/>
        </w:rPr>
        <w:t xml:space="preserve">lub dokonanie zgłoszenia z projektem budowlanym (jeśli taka decyzja lub zgłoszenie jest wymagane) i uzyskanie od Organu Administracji Architektoniczno-Budowlanej zaświadczenia o braku podstaw do wniesienia sprzeciwu do zamiaru rozpoczęcia robót budowlanych (jeżeli dotyczy), </w:t>
      </w:r>
      <w:r w:rsidRPr="003D16F9">
        <w:rPr>
          <w:rFonts w:eastAsia="Times New Roman"/>
          <w:lang w:eastAsia="ar-SA"/>
        </w:rPr>
        <w:t xml:space="preserve">po </w:t>
      </w:r>
      <w:r w:rsidRPr="00920990">
        <w:rPr>
          <w:rFonts w:eastAsia="Times New Roman"/>
          <w:lang w:eastAsia="ar-SA"/>
        </w:rPr>
        <w:t>podpisaniu przez Zamawiającego protokołu odbioru</w:t>
      </w:r>
      <w:r w:rsidR="00F7674F">
        <w:rPr>
          <w:rFonts w:eastAsia="Times New Roman"/>
          <w:lang w:eastAsia="ar-SA"/>
        </w:rPr>
        <w:t xml:space="preserve"> dokumentacji</w:t>
      </w:r>
      <w:r w:rsidR="00AD06BF">
        <w:rPr>
          <w:rFonts w:eastAsia="Times New Roman"/>
          <w:lang w:eastAsia="ar-SA"/>
        </w:rPr>
        <w:t xml:space="preserve"> bez zastrzeżeń</w:t>
      </w:r>
      <w:r w:rsidRPr="00920990">
        <w:rPr>
          <w:rFonts w:eastAsia="Times New Roman"/>
          <w:lang w:eastAsia="ar-SA"/>
        </w:rPr>
        <w:t>.</w:t>
      </w:r>
      <w:r w:rsidR="00A63335">
        <w:rPr>
          <w:rFonts w:eastAsia="Times New Roman"/>
          <w:lang w:eastAsia="ar-SA"/>
        </w:rPr>
        <w:t xml:space="preserve"> </w:t>
      </w:r>
    </w:p>
    <w:p w14:paraId="5A57A67A" w14:textId="77777777" w:rsidR="00143030" w:rsidRPr="00920990" w:rsidRDefault="00AF1723" w:rsidP="007220A0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Za dzień zapłaty przyjmuje się dzień obciążenia rachunku bankowego Zamawiającego.</w:t>
      </w:r>
    </w:p>
    <w:p w14:paraId="6F9A764D" w14:textId="4548F586" w:rsidR="00143030" w:rsidRPr="00920990" w:rsidRDefault="00143030" w:rsidP="007220A0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bCs/>
        </w:rPr>
        <w:t>Wykonawca</w:t>
      </w:r>
      <w:r w:rsidRPr="00920990">
        <w:t xml:space="preserve"> ma prawo za pisemną lub elektroniczną zgodą Zamawiającego do zaangażowania przy realizacji przedmiotu </w:t>
      </w:r>
      <w:r w:rsidR="00BC28DE">
        <w:t>U</w:t>
      </w:r>
      <w:r w:rsidRPr="00920990">
        <w:t xml:space="preserve">mowy podwykonawców oraz jest odpowiedzialny za działania, uchybienia i zaniedbania każdego podwykonawcy, jego przedstawicieli w takim samym stopniu, jakby to były działania, uchybienia lub zaniedbania jego własnych przedstawicieli lub pracowników. </w:t>
      </w:r>
    </w:p>
    <w:p w14:paraId="13B95BF7" w14:textId="6A12B647" w:rsidR="00D808A3" w:rsidRPr="009C6A36" w:rsidRDefault="00D808A3" w:rsidP="007220A0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C6A36">
        <w:t xml:space="preserve">Przed zawarciem umów z podwykonawcami Wykonawca zobowiązuje się udzielić na piśmie wszelkich informacji dotyczących podwykonawców, w tym przekazać Zamawiającemu do akceptacji projekt </w:t>
      </w:r>
      <w:r w:rsidR="00BC28DE">
        <w:t>U</w:t>
      </w:r>
      <w:r w:rsidRPr="009C6A36">
        <w:t>mowy z podwykonawcą.</w:t>
      </w:r>
    </w:p>
    <w:p w14:paraId="4909CD19" w14:textId="53195E36" w:rsidR="00143030" w:rsidRPr="00920990" w:rsidRDefault="00143030" w:rsidP="007220A0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t xml:space="preserve">Rozliczenia z podwykonawcami za wykonane przez nich części przedmiotu </w:t>
      </w:r>
      <w:r w:rsidR="00BC28DE">
        <w:t>U</w:t>
      </w:r>
      <w:r w:rsidRPr="00920990">
        <w:t xml:space="preserve">mowy następować będą w następujący sposób: </w:t>
      </w:r>
    </w:p>
    <w:p w14:paraId="180E2508" w14:textId="2A4C241B" w:rsidR="00143030" w:rsidRPr="00920990" w:rsidRDefault="00143030" w:rsidP="007220A0">
      <w:pPr>
        <w:numPr>
          <w:ilvl w:val="0"/>
          <w:numId w:val="18"/>
        </w:numPr>
        <w:spacing w:after="0" w:line="240" w:lineRule="auto"/>
        <w:ind w:left="993" w:hanging="284"/>
        <w:jc w:val="both"/>
        <w:rPr>
          <w:rFonts w:eastAsia="Times New Roman"/>
          <w:lang w:eastAsia="pl-PL"/>
        </w:rPr>
      </w:pPr>
      <w:r w:rsidRPr="00920990">
        <w:rPr>
          <w:rFonts w:eastAsia="Times New Roman"/>
          <w:lang w:eastAsia="pl-PL"/>
        </w:rPr>
        <w:t xml:space="preserve">w przypadku wykonania części przedmiotu </w:t>
      </w:r>
      <w:r w:rsidR="00BC28DE">
        <w:rPr>
          <w:rFonts w:eastAsia="Times New Roman"/>
          <w:lang w:eastAsia="pl-PL"/>
        </w:rPr>
        <w:t>U</w:t>
      </w:r>
      <w:r w:rsidRPr="00920990">
        <w:rPr>
          <w:rFonts w:eastAsia="Times New Roman"/>
          <w:lang w:eastAsia="pl-PL"/>
        </w:rPr>
        <w:t xml:space="preserve">mowy przez podwykonawców, Wykonawca składając fakturę, która opiewa na zakres wykonywany również przez podwykonawcę, dokona stosownego podziału należności pomiędzy Wykonawcę i podwykonawcę </w:t>
      </w:r>
      <w:r w:rsidRPr="00920990">
        <w:rPr>
          <w:rFonts w:eastAsia="Times New Roman"/>
          <w:lang w:eastAsia="pl-PL"/>
        </w:rPr>
        <w:br/>
        <w:t>w protokołach stanowiących podstawę do wystawienia faktur częściowych potwierdzonych przez Zamawiającego, Wykonawcę i podwykonawcę,</w:t>
      </w:r>
    </w:p>
    <w:p w14:paraId="71AF5B6D" w14:textId="77777777" w:rsidR="00143030" w:rsidRPr="00920990" w:rsidRDefault="00143030" w:rsidP="007220A0">
      <w:pPr>
        <w:numPr>
          <w:ilvl w:val="0"/>
          <w:numId w:val="18"/>
        </w:numPr>
        <w:spacing w:after="0" w:line="240" w:lineRule="auto"/>
        <w:ind w:left="993" w:hanging="284"/>
        <w:jc w:val="both"/>
        <w:rPr>
          <w:rFonts w:eastAsia="Times New Roman"/>
          <w:lang w:eastAsia="pl-PL"/>
        </w:rPr>
      </w:pPr>
      <w:r w:rsidRPr="00920990">
        <w:rPr>
          <w:rFonts w:eastAsia="Times New Roman"/>
          <w:lang w:eastAsia="pl-PL"/>
        </w:rPr>
        <w:t xml:space="preserve">zaplata całości należności będzie następowała w całości na rzecz Wykonawcy, </w:t>
      </w:r>
    </w:p>
    <w:p w14:paraId="6F53554A" w14:textId="692694EC" w:rsidR="00143030" w:rsidRPr="00920990" w:rsidRDefault="00143030" w:rsidP="007220A0">
      <w:pPr>
        <w:numPr>
          <w:ilvl w:val="0"/>
          <w:numId w:val="18"/>
        </w:numPr>
        <w:spacing w:after="0" w:line="240" w:lineRule="auto"/>
        <w:ind w:left="993" w:hanging="284"/>
        <w:jc w:val="both"/>
        <w:rPr>
          <w:rFonts w:eastAsia="Times New Roman"/>
          <w:lang w:eastAsia="pl-PL"/>
        </w:rPr>
      </w:pPr>
      <w:r w:rsidRPr="00920990">
        <w:rPr>
          <w:rFonts w:eastAsia="Times New Roman"/>
          <w:lang w:eastAsia="pl-PL"/>
        </w:rPr>
        <w:t xml:space="preserve">Wykonawca w ciągu 14 dni od daty przekazania na jego rachunek bankowy przez Zamawiającego środków za wystawioną fakturę częściową przedłoży w siedzibie Zamawiającego kserokopię potwierdzonego przez bank, przelewu dokonanego na rachunek </w:t>
      </w:r>
      <w:r w:rsidRPr="00920990">
        <w:rPr>
          <w:rFonts w:eastAsia="Times New Roman"/>
          <w:lang w:eastAsia="pl-PL"/>
        </w:rPr>
        <w:lastRenderedPageBreak/>
        <w:t>podwykonawcy na kwotę określoną w protokołach stanowiących podstawę do wystawienia faktur częściowych albo przedłoży oświadczenie podwykonawcy, że należności podwykonawcy wynikające z tych protokołów zostały przez Wykonawcę uregulowane</w:t>
      </w:r>
      <w:r w:rsidR="00D808A3">
        <w:rPr>
          <w:rFonts w:eastAsia="Times New Roman"/>
          <w:lang w:eastAsia="pl-PL"/>
        </w:rPr>
        <w:t xml:space="preserve">. </w:t>
      </w:r>
      <w:r w:rsidR="001200B4" w:rsidRPr="00C87BA1">
        <w:rPr>
          <w:rFonts w:eastAsia="Times New Roman"/>
          <w:lang w:eastAsia="pl-PL"/>
        </w:rPr>
        <w:t xml:space="preserve">Wykonawca zapewni obowiązek przedłożenia ww. dokumentów do Zamawiającego </w:t>
      </w:r>
      <w:r w:rsidR="00BC28DE">
        <w:rPr>
          <w:rFonts w:eastAsia="Times New Roman"/>
          <w:lang w:eastAsia="pl-PL"/>
        </w:rPr>
        <w:br/>
      </w:r>
      <w:r w:rsidR="001200B4" w:rsidRPr="00C87BA1">
        <w:rPr>
          <w:rFonts w:eastAsia="Times New Roman"/>
          <w:lang w:eastAsia="pl-PL"/>
        </w:rPr>
        <w:t xml:space="preserve">w </w:t>
      </w:r>
      <w:r w:rsidR="00BC28DE">
        <w:rPr>
          <w:rFonts w:eastAsia="Times New Roman"/>
          <w:lang w:eastAsia="pl-PL"/>
        </w:rPr>
        <w:t>U</w:t>
      </w:r>
      <w:r w:rsidR="001200B4" w:rsidRPr="00C87BA1">
        <w:rPr>
          <w:rFonts w:eastAsia="Times New Roman"/>
          <w:lang w:eastAsia="pl-PL"/>
        </w:rPr>
        <w:t>mowach z podwykonawcami.</w:t>
      </w:r>
    </w:p>
    <w:p w14:paraId="242EFD5B" w14:textId="71B18AE4" w:rsidR="00331532" w:rsidRDefault="00C87BA1" w:rsidP="00331532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>
        <w:t>J</w:t>
      </w:r>
      <w:r w:rsidR="00143030" w:rsidRPr="00920990">
        <w:t xml:space="preserve">eżeli przepisy prawa nie stanowią inaczej </w:t>
      </w:r>
      <w:r w:rsidR="006B479D" w:rsidRPr="00920990">
        <w:t xml:space="preserve">Zamawiający i Wykonawca akceptują, że zapłata </w:t>
      </w:r>
      <w:r w:rsidR="00EB0CCB">
        <w:t>wynagrodzenia</w:t>
      </w:r>
      <w:r w:rsidR="006B479D" w:rsidRPr="00920990">
        <w:t xml:space="preserve"> będzie dokonywana z uwzględnieniem mechanizmu podzielonej płatności,</w:t>
      </w:r>
      <w:r w:rsidR="00773AD3">
        <w:t> </w:t>
      </w:r>
      <w:r w:rsidR="002B4E73">
        <w:br/>
      </w:r>
      <w:r w:rsidR="006B479D" w:rsidRPr="00920990">
        <w:t xml:space="preserve">o której mowa w art. 108a ustawy z dnia </w:t>
      </w:r>
      <w:r w:rsidR="00D46548" w:rsidRPr="00920990">
        <w:t>11 marca</w:t>
      </w:r>
      <w:r w:rsidR="006B479D" w:rsidRPr="00920990">
        <w:t xml:space="preserve"> 2004 r. o podatku od towarów i usług </w:t>
      </w:r>
      <w:r w:rsidR="002B4E73">
        <w:br/>
      </w:r>
      <w:r w:rsidR="007A6775" w:rsidRPr="00920990">
        <w:t>(tj.</w:t>
      </w:r>
      <w:r w:rsidR="00837E0B" w:rsidRPr="00920990">
        <w:t xml:space="preserve">  </w:t>
      </w:r>
      <w:r w:rsidR="00D753AE" w:rsidRPr="00D753AE">
        <w:t>Dz. U. z 202</w:t>
      </w:r>
      <w:r w:rsidR="00D439E6">
        <w:t>5</w:t>
      </w:r>
      <w:r w:rsidR="00D753AE" w:rsidRPr="00D753AE">
        <w:t xml:space="preserve"> r., poz. </w:t>
      </w:r>
      <w:r w:rsidR="00D439E6">
        <w:t>775</w:t>
      </w:r>
      <w:r w:rsidR="00D753AE" w:rsidRPr="00D753AE">
        <w:t xml:space="preserve"> z późn. zm.</w:t>
      </w:r>
      <w:r w:rsidR="006B479D" w:rsidRPr="00920990">
        <w:rPr>
          <w:rFonts w:cs="Arial"/>
        </w:rPr>
        <w:t xml:space="preserve">). Zamawiający oświadcza, że będzie realizować płatności za faktury z zastosowaniem mechanizmu podzielonej płatności (tzw. </w:t>
      </w:r>
      <w:proofErr w:type="spellStart"/>
      <w:r w:rsidR="006B479D" w:rsidRPr="00920990">
        <w:rPr>
          <w:rFonts w:cs="Arial"/>
        </w:rPr>
        <w:t>split</w:t>
      </w:r>
      <w:proofErr w:type="spellEnd"/>
      <w:r w:rsidR="006B479D" w:rsidRPr="00920990">
        <w:rPr>
          <w:rFonts w:cs="Arial"/>
        </w:rPr>
        <w:t xml:space="preserve"> </w:t>
      </w:r>
      <w:proofErr w:type="spellStart"/>
      <w:r w:rsidR="006B479D" w:rsidRPr="00920990">
        <w:rPr>
          <w:rFonts w:cs="Arial"/>
        </w:rPr>
        <w:t>payment</w:t>
      </w:r>
      <w:proofErr w:type="spellEnd"/>
      <w:r w:rsidR="006B479D" w:rsidRPr="00920990">
        <w:rPr>
          <w:rFonts w:cs="Arial"/>
        </w:rPr>
        <w:t>).</w:t>
      </w:r>
      <w:r w:rsidR="00952DA5" w:rsidRPr="00920990">
        <w:rPr>
          <w:rFonts w:cs="Arial"/>
        </w:rPr>
        <w:t xml:space="preserve"> </w:t>
      </w:r>
      <w:r w:rsidR="002B4E73">
        <w:rPr>
          <w:rFonts w:cs="Arial"/>
        </w:rPr>
        <w:br/>
      </w:r>
      <w:r w:rsidR="006B479D" w:rsidRPr="00920990">
        <w:rPr>
          <w:rFonts w:cs="Arial"/>
        </w:rPr>
        <w:t xml:space="preserve">Zapłatę w tym systemie uznaje się za dokonanie płatności w wyznaczonym terminie na </w:t>
      </w:r>
      <w:r w:rsidR="00736346">
        <w:rPr>
          <w:rFonts w:cs="Arial"/>
        </w:rPr>
        <w:t>rachunek bankowy</w:t>
      </w:r>
      <w:r w:rsidR="00736346" w:rsidRPr="00920990">
        <w:rPr>
          <w:rFonts w:cs="Arial"/>
        </w:rPr>
        <w:t xml:space="preserve"> wskazan</w:t>
      </w:r>
      <w:r w:rsidR="00736346">
        <w:rPr>
          <w:rFonts w:cs="Arial"/>
        </w:rPr>
        <w:t>y</w:t>
      </w:r>
      <w:r w:rsidR="00736346" w:rsidRPr="00920990">
        <w:rPr>
          <w:rFonts w:cs="Arial"/>
        </w:rPr>
        <w:t xml:space="preserve"> </w:t>
      </w:r>
      <w:r w:rsidR="006B479D" w:rsidRPr="00920990">
        <w:rPr>
          <w:rFonts w:cs="Arial"/>
        </w:rPr>
        <w:t xml:space="preserve">przez Wykonawcę. Wykonawca oświadcza, że wyraża zgodę na dokonywanie przez Zamawiającego płatności w systemie podzielonej płatności (tzw. </w:t>
      </w:r>
      <w:proofErr w:type="spellStart"/>
      <w:r w:rsidR="006B479D" w:rsidRPr="00920990">
        <w:rPr>
          <w:rFonts w:cs="Arial"/>
        </w:rPr>
        <w:t>split</w:t>
      </w:r>
      <w:proofErr w:type="spellEnd"/>
      <w:r w:rsidR="006B479D" w:rsidRPr="00920990">
        <w:rPr>
          <w:rFonts w:cs="Arial"/>
        </w:rPr>
        <w:t xml:space="preserve"> </w:t>
      </w:r>
      <w:proofErr w:type="spellStart"/>
      <w:r w:rsidR="006B479D" w:rsidRPr="00920990">
        <w:rPr>
          <w:rFonts w:cs="Arial"/>
        </w:rPr>
        <w:t>payment</w:t>
      </w:r>
      <w:proofErr w:type="spellEnd"/>
      <w:r w:rsidR="006B479D" w:rsidRPr="00920990">
        <w:rPr>
          <w:rFonts w:cs="Arial"/>
        </w:rPr>
        <w:t xml:space="preserve">). Wystawiane faktury będą posiadały zapis </w:t>
      </w:r>
      <w:r w:rsidR="006B479D" w:rsidRPr="00920990">
        <w:t xml:space="preserve">„mechanizm podzielonej płatności”.  </w:t>
      </w:r>
    </w:p>
    <w:p w14:paraId="4492558E" w14:textId="31722A17" w:rsidR="005F06F3" w:rsidRDefault="00331532" w:rsidP="005F06F3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331532">
        <w:rPr>
          <w:rFonts w:cs="Calibri"/>
        </w:rPr>
        <w:t xml:space="preserve">Wałbrzyskie Przedsiębiorstwo Wodociągów i Kanalizacji Sp. z o.o. z siedzibą przy </w:t>
      </w:r>
      <w:r w:rsidR="00C95413">
        <w:rPr>
          <w:rFonts w:cs="Calibri"/>
        </w:rPr>
        <w:br/>
      </w:r>
      <w:r w:rsidRPr="00331532">
        <w:rPr>
          <w:rFonts w:cs="Calibri"/>
        </w:rPr>
        <w:t xml:space="preserve">Al. Wyzwolenia 39, 58-300 Wałbrzych oświadcza, że </w:t>
      </w:r>
      <w:r w:rsidRPr="00331532">
        <w:rPr>
          <w:rFonts w:cs="Calibri"/>
          <w:color w:val="000000"/>
        </w:rPr>
        <w:t xml:space="preserve">w świetle wymogu przewidzianego przez art. 4c ustawy z dnia 8 marca 2013r, o przeciwdziałaniu nadmiernym opóźnieniom w transakcjach handlowych (Dz. U. z 2023 r., poz. 1790 z późn. zm.) posiada status dużego przedsiębiorcy </w:t>
      </w:r>
      <w:r w:rsidR="00C95413">
        <w:rPr>
          <w:rFonts w:cs="Calibri"/>
          <w:color w:val="000000"/>
        </w:rPr>
        <w:br/>
      </w:r>
      <w:r w:rsidRPr="00331532">
        <w:rPr>
          <w:rFonts w:cs="Calibri"/>
          <w:color w:val="000000"/>
        </w:rPr>
        <w:t>w rozumieniu w/w ustawy.</w:t>
      </w:r>
    </w:p>
    <w:p w14:paraId="03BE52AC" w14:textId="77777777" w:rsidR="005F06F3" w:rsidRDefault="00331532" w:rsidP="005F06F3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5F06F3">
        <w:rPr>
          <w:rFonts w:cs="Calibri"/>
          <w:color w:val="000000"/>
        </w:rPr>
        <w:t xml:space="preserve">Strony zgodnie postanawiają, że Wykonawca wystawia faktury zgodnie z ustawą z dnia 11 marca 2004 r. o podatku od towarów i usług oraz przepisami dotyczącymi Krajowego Systemu e-Faktur (dalej </w:t>
      </w:r>
      <w:proofErr w:type="spellStart"/>
      <w:r w:rsidRPr="005F06F3">
        <w:rPr>
          <w:rFonts w:cs="Calibri"/>
          <w:color w:val="000000"/>
        </w:rPr>
        <w:t>KSeF</w:t>
      </w:r>
      <w:proofErr w:type="spellEnd"/>
      <w:r w:rsidRPr="005F06F3">
        <w:rPr>
          <w:rFonts w:cs="Calibri"/>
          <w:color w:val="000000"/>
        </w:rPr>
        <w:t xml:space="preserve">), w tym przepisami regulującymi tryby szczególne (online/awaryjne) wystawiania i przekazywania faktur, o ile mają zastosowanie. </w:t>
      </w:r>
    </w:p>
    <w:p w14:paraId="2B95CB60" w14:textId="77777777" w:rsidR="005F06F3" w:rsidRDefault="00331532" w:rsidP="005F06F3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5F06F3">
        <w:rPr>
          <w:rFonts w:cs="Calibri"/>
          <w:color w:val="000000"/>
        </w:rPr>
        <w:t xml:space="preserve">Przez „fakturę ustrukturyzowaną” Strony rozumieją fakturę VAT wystawioną przy użyciu </w:t>
      </w:r>
      <w:proofErr w:type="spellStart"/>
      <w:r w:rsidRPr="005F06F3">
        <w:rPr>
          <w:rFonts w:cs="Calibri"/>
          <w:color w:val="000000"/>
        </w:rPr>
        <w:t>KSeF</w:t>
      </w:r>
      <w:proofErr w:type="spellEnd"/>
      <w:r w:rsidRPr="005F06F3">
        <w:rPr>
          <w:rFonts w:cs="Calibri"/>
          <w:color w:val="000000"/>
        </w:rPr>
        <w:t xml:space="preserve">, która uzyskuje walor faktury ustrukturyzowanej po nadaniu numeru identyfikującego tej faktury </w:t>
      </w:r>
      <w:r w:rsidRPr="005F06F3">
        <w:rPr>
          <w:rFonts w:cs="Calibri"/>
          <w:color w:val="000000"/>
        </w:rPr>
        <w:br/>
        <w:t xml:space="preserve">w </w:t>
      </w:r>
      <w:proofErr w:type="spellStart"/>
      <w:r w:rsidRPr="005F06F3">
        <w:rPr>
          <w:rFonts w:cs="Calibri"/>
          <w:color w:val="000000"/>
        </w:rPr>
        <w:t>KSeF</w:t>
      </w:r>
      <w:proofErr w:type="spellEnd"/>
      <w:r w:rsidRPr="005F06F3">
        <w:rPr>
          <w:rFonts w:cs="Calibri"/>
          <w:color w:val="000000"/>
        </w:rPr>
        <w:t xml:space="preserve">, z zastrzeżeniem trybów offline/awaryjnych przewidzianych przepisami. </w:t>
      </w:r>
    </w:p>
    <w:p w14:paraId="7BDC6FCE" w14:textId="1F877B66" w:rsidR="00331532" w:rsidRPr="005F06F3" w:rsidRDefault="00331532" w:rsidP="005F06F3">
      <w:pPr>
        <w:numPr>
          <w:ilvl w:val="0"/>
          <w:numId w:val="3"/>
        </w:numPr>
        <w:tabs>
          <w:tab w:val="clear" w:pos="360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5F06F3">
        <w:rPr>
          <w:rFonts w:cs="Calibri"/>
          <w:color w:val="000000"/>
        </w:rPr>
        <w:t>Faktury będą wystawiane przez Wykonawcę na:</w:t>
      </w:r>
    </w:p>
    <w:p w14:paraId="52BA223A" w14:textId="4CD30700" w:rsidR="00331532" w:rsidRPr="00565C0A" w:rsidRDefault="00331532" w:rsidP="00CC43B8">
      <w:pPr>
        <w:suppressAutoHyphens/>
        <w:spacing w:after="0" w:line="240" w:lineRule="auto"/>
        <w:ind w:left="567"/>
        <w:jc w:val="both"/>
        <w:rPr>
          <w:rFonts w:cs="Calibri"/>
          <w:color w:val="000000"/>
        </w:rPr>
      </w:pPr>
      <w:r w:rsidRPr="00565C0A">
        <w:rPr>
          <w:rFonts w:cs="Calibri"/>
          <w:color w:val="000000"/>
        </w:rPr>
        <w:t>•</w:t>
      </w:r>
      <w:r w:rsidRPr="00565C0A">
        <w:rPr>
          <w:rFonts w:cs="Calibri"/>
          <w:color w:val="000000"/>
        </w:rPr>
        <w:tab/>
        <w:t xml:space="preserve">Nabywcę – Wałbrzyskie Przedsiębiorstwo Wodociągów i Kanalizacji Sp. z o.o. </w:t>
      </w:r>
      <w:r w:rsidR="00C95413">
        <w:rPr>
          <w:rFonts w:cs="Calibri"/>
          <w:color w:val="000000"/>
        </w:rPr>
        <w:br/>
      </w:r>
      <w:r w:rsidRPr="00565C0A">
        <w:rPr>
          <w:rFonts w:cs="Calibri"/>
          <w:color w:val="000000"/>
        </w:rPr>
        <w:t>Al. Wyzwolenia 39, 58-300 Wałbrzych</w:t>
      </w:r>
    </w:p>
    <w:p w14:paraId="49BFF698" w14:textId="77777777" w:rsidR="00331532" w:rsidRPr="00565C0A" w:rsidRDefault="00331532" w:rsidP="00CC43B8">
      <w:pPr>
        <w:spacing w:after="0" w:line="240" w:lineRule="auto"/>
        <w:ind w:left="56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•    </w:t>
      </w:r>
      <w:r w:rsidRPr="00565C0A">
        <w:rPr>
          <w:rFonts w:cs="Calibri"/>
          <w:color w:val="000000"/>
        </w:rPr>
        <w:t>Identyfikator/adres Zamawiającego w PEF: NIP 886-26-49-062.</w:t>
      </w:r>
    </w:p>
    <w:p w14:paraId="6463F1CB" w14:textId="77777777" w:rsidR="00331532" w:rsidRPr="00565C0A" w:rsidRDefault="00331532" w:rsidP="005F06F3">
      <w:pPr>
        <w:numPr>
          <w:ilvl w:val="0"/>
          <w:numId w:val="21"/>
        </w:numPr>
        <w:tabs>
          <w:tab w:val="num" w:pos="720"/>
        </w:tabs>
        <w:suppressAutoHyphens/>
        <w:spacing w:after="0" w:line="240" w:lineRule="auto"/>
        <w:ind w:left="425" w:hanging="426"/>
        <w:jc w:val="both"/>
        <w:rPr>
          <w:rFonts w:cs="Calibri"/>
          <w:color w:val="000000"/>
        </w:rPr>
      </w:pPr>
      <w:r w:rsidRPr="00565C0A">
        <w:rPr>
          <w:rFonts w:cs="Calibri"/>
          <w:color w:val="000000"/>
        </w:rPr>
        <w:t xml:space="preserve">Za dzień doręczenia faktury wystawionej w innej formie niż w </w:t>
      </w:r>
      <w:proofErr w:type="spellStart"/>
      <w:r w:rsidRPr="00565C0A">
        <w:rPr>
          <w:rFonts w:cs="Calibri"/>
          <w:color w:val="000000"/>
        </w:rPr>
        <w:t>KSeF</w:t>
      </w:r>
      <w:proofErr w:type="spellEnd"/>
      <w:r w:rsidRPr="00565C0A">
        <w:rPr>
          <w:rFonts w:cs="Calibri"/>
          <w:color w:val="000000"/>
        </w:rPr>
        <w:t xml:space="preserve"> uznaje się odpowiednio:</w:t>
      </w:r>
    </w:p>
    <w:p w14:paraId="693FEB02" w14:textId="77777777" w:rsidR="00331532" w:rsidRPr="00565C0A" w:rsidRDefault="00331532" w:rsidP="00CC43B8">
      <w:pPr>
        <w:suppressAutoHyphens/>
        <w:spacing w:after="0" w:line="240" w:lineRule="auto"/>
        <w:ind w:left="709" w:hanging="283"/>
        <w:jc w:val="both"/>
        <w:rPr>
          <w:rFonts w:cs="Calibri"/>
          <w:color w:val="000000"/>
        </w:rPr>
      </w:pPr>
      <w:r w:rsidRPr="00565C0A">
        <w:rPr>
          <w:rFonts w:cs="Calibri"/>
          <w:color w:val="000000"/>
        </w:rPr>
        <w:t>1)</w:t>
      </w:r>
      <w:r w:rsidRPr="00565C0A">
        <w:rPr>
          <w:rFonts w:cs="Calibri"/>
          <w:color w:val="000000"/>
        </w:rPr>
        <w:tab/>
        <w:t>dzień potwierdzenia otrzymania wiadomości e-mail zawierającej fakturę w formacie pliku PDF – jeżeli potwierdzenie to nastąpiło nie później niż w terminie 1 dnia roboczego od dnia wysłania tej wiadomości;</w:t>
      </w:r>
    </w:p>
    <w:p w14:paraId="5427AC01" w14:textId="77777777" w:rsidR="00331532" w:rsidRPr="00565C0A" w:rsidRDefault="00331532" w:rsidP="00CC43B8">
      <w:pPr>
        <w:spacing w:after="0" w:line="240" w:lineRule="auto"/>
        <w:ind w:left="709" w:hanging="283"/>
        <w:jc w:val="both"/>
        <w:rPr>
          <w:rFonts w:cs="Calibri"/>
          <w:color w:val="000000"/>
        </w:rPr>
      </w:pPr>
      <w:r w:rsidRPr="00565C0A">
        <w:rPr>
          <w:rFonts w:cs="Calibri"/>
          <w:color w:val="000000"/>
        </w:rPr>
        <w:t>2)</w:t>
      </w:r>
      <w:r w:rsidRPr="00565C0A">
        <w:rPr>
          <w:rFonts w:cs="Calibri"/>
          <w:color w:val="000000"/>
        </w:rPr>
        <w:tab/>
        <w:t>w razie braku potwierdzenia w terminie, o którym mowa w pkt 1) – dzień wysłania faktury na prawidłowy adres e-mail, tj.: cok@wpwik.pl pod warunkiem, że wiadomość nie została zwrócona komunikatem o niedostarczeniu;</w:t>
      </w:r>
    </w:p>
    <w:p w14:paraId="10FE7B02" w14:textId="77777777" w:rsidR="00331532" w:rsidRPr="00565C0A" w:rsidRDefault="00331532" w:rsidP="00CC43B8">
      <w:pPr>
        <w:spacing w:after="0" w:line="240" w:lineRule="auto"/>
        <w:ind w:left="709" w:hanging="283"/>
        <w:jc w:val="both"/>
        <w:rPr>
          <w:rFonts w:cs="Calibri"/>
          <w:color w:val="000000"/>
        </w:rPr>
      </w:pPr>
      <w:r w:rsidRPr="00565C0A">
        <w:rPr>
          <w:rFonts w:cs="Calibri"/>
          <w:color w:val="000000"/>
        </w:rPr>
        <w:t>3)  datę wpływu papierowej faktury na adres siedziby Zamawiającego.</w:t>
      </w:r>
    </w:p>
    <w:p w14:paraId="0DC1AAA3" w14:textId="77777777" w:rsidR="00331532" w:rsidRPr="001064D0" w:rsidRDefault="00331532" w:rsidP="00331532">
      <w:pPr>
        <w:numPr>
          <w:ilvl w:val="0"/>
          <w:numId w:val="21"/>
        </w:numPr>
        <w:tabs>
          <w:tab w:val="num" w:pos="720"/>
        </w:tabs>
        <w:suppressAutoHyphens/>
        <w:spacing w:after="0" w:line="240" w:lineRule="auto"/>
        <w:ind w:left="426" w:hanging="426"/>
        <w:jc w:val="both"/>
        <w:rPr>
          <w:rFonts w:cs="Calibri"/>
        </w:rPr>
      </w:pPr>
      <w:r w:rsidRPr="00565C0A">
        <w:rPr>
          <w:rFonts w:cs="Calibri"/>
          <w:color w:val="000000"/>
        </w:rPr>
        <w:t xml:space="preserve">Za dzień doręczenia faktury wystawionej w </w:t>
      </w:r>
      <w:proofErr w:type="spellStart"/>
      <w:r w:rsidRPr="00565C0A">
        <w:rPr>
          <w:rFonts w:cs="Calibri"/>
          <w:color w:val="000000"/>
        </w:rPr>
        <w:t>KSeF</w:t>
      </w:r>
      <w:proofErr w:type="spellEnd"/>
      <w:r w:rsidRPr="00565C0A">
        <w:rPr>
          <w:rFonts w:cs="Calibri"/>
          <w:color w:val="000000"/>
        </w:rPr>
        <w:t xml:space="preserve"> uznaje się dzień przydzielenia jej numeru w </w:t>
      </w:r>
      <w:proofErr w:type="spellStart"/>
      <w:r w:rsidRPr="00565C0A">
        <w:rPr>
          <w:rFonts w:cs="Calibri"/>
          <w:color w:val="000000"/>
        </w:rPr>
        <w:t>KSeF</w:t>
      </w:r>
      <w:proofErr w:type="spellEnd"/>
      <w:r w:rsidRPr="00565C0A">
        <w:rPr>
          <w:rFonts w:cs="Calibri"/>
          <w:color w:val="000000"/>
        </w:rPr>
        <w:t xml:space="preserve">, z zastrzeżeniem zapisów </w:t>
      </w:r>
      <w:r w:rsidRPr="001064D0">
        <w:rPr>
          <w:rFonts w:cs="Calibri"/>
        </w:rPr>
        <w:t xml:space="preserve">poniżej. </w:t>
      </w:r>
    </w:p>
    <w:p w14:paraId="59BBD773" w14:textId="2A6D5A89" w:rsidR="00331532" w:rsidRPr="00565C0A" w:rsidRDefault="00331532" w:rsidP="00331532">
      <w:pPr>
        <w:numPr>
          <w:ilvl w:val="0"/>
          <w:numId w:val="21"/>
        </w:numPr>
        <w:tabs>
          <w:tab w:val="num" w:pos="720"/>
        </w:tabs>
        <w:suppressAutoHyphens/>
        <w:spacing w:after="0" w:line="240" w:lineRule="auto"/>
        <w:ind w:left="426" w:hanging="426"/>
        <w:jc w:val="both"/>
        <w:rPr>
          <w:rFonts w:cs="Calibri"/>
          <w:color w:val="000000"/>
        </w:rPr>
      </w:pPr>
      <w:r w:rsidRPr="001064D0">
        <w:rPr>
          <w:rFonts w:cs="Calibri"/>
        </w:rPr>
        <w:t xml:space="preserve">W przypadku awarii </w:t>
      </w:r>
      <w:proofErr w:type="spellStart"/>
      <w:r w:rsidRPr="001064D0">
        <w:rPr>
          <w:rFonts w:cs="Calibri"/>
        </w:rPr>
        <w:t>KSeF</w:t>
      </w:r>
      <w:proofErr w:type="spellEnd"/>
      <w:r w:rsidRPr="001064D0">
        <w:rPr>
          <w:rFonts w:cs="Calibri"/>
        </w:rPr>
        <w:t xml:space="preserve"> Wykonawca doręcza fakturę zgodnie z zasadami określonymi w ust. 1</w:t>
      </w:r>
      <w:r w:rsidR="00CC43B8" w:rsidRPr="001064D0">
        <w:rPr>
          <w:rFonts w:cs="Calibri"/>
        </w:rPr>
        <w:t>6</w:t>
      </w:r>
      <w:r w:rsidRPr="001064D0">
        <w:rPr>
          <w:rFonts w:cs="Calibri"/>
        </w:rPr>
        <w:t xml:space="preserve">, </w:t>
      </w:r>
      <w:r w:rsidRPr="001064D0">
        <w:rPr>
          <w:rFonts w:cs="Calibri"/>
        </w:rPr>
        <w:br/>
        <w:t xml:space="preserve">z tym zastrzeżeniem, że jeżeli numer </w:t>
      </w:r>
      <w:proofErr w:type="spellStart"/>
      <w:r w:rsidRPr="001064D0">
        <w:rPr>
          <w:rFonts w:cs="Calibri"/>
        </w:rPr>
        <w:t>KSeF</w:t>
      </w:r>
      <w:proofErr w:type="spellEnd"/>
      <w:r w:rsidRPr="001064D0">
        <w:rPr>
          <w:rFonts w:cs="Calibri"/>
        </w:rPr>
        <w:t xml:space="preserve"> zostanie przydzielony do tej faktury przed dniem doręczenia ustalonym zgodnie z ust. 1</w:t>
      </w:r>
      <w:r w:rsidR="00CC43B8" w:rsidRPr="001064D0">
        <w:rPr>
          <w:rFonts w:cs="Calibri"/>
        </w:rPr>
        <w:t>6</w:t>
      </w:r>
      <w:r w:rsidRPr="001064D0">
        <w:rPr>
          <w:rFonts w:cs="Calibri"/>
        </w:rPr>
        <w:t xml:space="preserve">, za dzień doręczenia </w:t>
      </w:r>
      <w:r w:rsidRPr="00565C0A">
        <w:rPr>
          <w:rFonts w:cs="Calibri"/>
          <w:color w:val="000000"/>
        </w:rPr>
        <w:t xml:space="preserve">w rozumieniu niniejszej Umowy uznaje się dzień przydzielenia numeru </w:t>
      </w:r>
      <w:proofErr w:type="spellStart"/>
      <w:r w:rsidRPr="00565C0A">
        <w:rPr>
          <w:rFonts w:cs="Calibri"/>
          <w:color w:val="000000"/>
        </w:rPr>
        <w:t>KSeF</w:t>
      </w:r>
      <w:proofErr w:type="spellEnd"/>
      <w:r w:rsidRPr="00565C0A">
        <w:rPr>
          <w:rFonts w:cs="Calibri"/>
          <w:color w:val="000000"/>
        </w:rPr>
        <w:t xml:space="preserve">. Przez awarię </w:t>
      </w:r>
      <w:proofErr w:type="spellStart"/>
      <w:r w:rsidRPr="00565C0A">
        <w:rPr>
          <w:rFonts w:cs="Calibri"/>
          <w:color w:val="000000"/>
        </w:rPr>
        <w:t>KSeF</w:t>
      </w:r>
      <w:proofErr w:type="spellEnd"/>
      <w:r w:rsidRPr="00565C0A">
        <w:rPr>
          <w:rFonts w:cs="Calibri"/>
          <w:color w:val="000000"/>
        </w:rPr>
        <w:t xml:space="preserve"> Strony rozumieją niedostępność systemu </w:t>
      </w:r>
      <w:proofErr w:type="spellStart"/>
      <w:r w:rsidRPr="00565C0A">
        <w:rPr>
          <w:rFonts w:cs="Calibri"/>
          <w:color w:val="000000"/>
        </w:rPr>
        <w:t>KSeF</w:t>
      </w:r>
      <w:proofErr w:type="spellEnd"/>
      <w:r w:rsidRPr="00565C0A">
        <w:rPr>
          <w:rFonts w:cs="Calibri"/>
          <w:color w:val="000000"/>
        </w:rPr>
        <w:t xml:space="preserve"> po stronie podmiotu prowadzącego system.</w:t>
      </w:r>
    </w:p>
    <w:p w14:paraId="16454560" w14:textId="77777777" w:rsidR="00331532" w:rsidRPr="00565C0A" w:rsidRDefault="00331532" w:rsidP="00331532">
      <w:pPr>
        <w:numPr>
          <w:ilvl w:val="0"/>
          <w:numId w:val="21"/>
        </w:numPr>
        <w:tabs>
          <w:tab w:val="num" w:pos="720"/>
        </w:tabs>
        <w:suppressAutoHyphens/>
        <w:spacing w:after="0" w:line="240" w:lineRule="auto"/>
        <w:ind w:left="426" w:hanging="426"/>
        <w:jc w:val="both"/>
        <w:rPr>
          <w:rFonts w:cs="Calibri"/>
          <w:color w:val="000000"/>
        </w:rPr>
      </w:pPr>
      <w:r w:rsidRPr="00565C0A">
        <w:rPr>
          <w:rFonts w:cs="Calibri"/>
          <w:color w:val="000000"/>
        </w:rPr>
        <w:t xml:space="preserve">W przypadku niedostępności </w:t>
      </w:r>
      <w:proofErr w:type="spellStart"/>
      <w:r w:rsidRPr="00565C0A">
        <w:rPr>
          <w:rFonts w:cs="Calibri"/>
          <w:color w:val="000000"/>
        </w:rPr>
        <w:t>KSeF</w:t>
      </w:r>
      <w:proofErr w:type="spellEnd"/>
      <w:r w:rsidRPr="00565C0A">
        <w:rPr>
          <w:rFonts w:cs="Calibri"/>
          <w:color w:val="000000"/>
        </w:rPr>
        <w:t xml:space="preserve"> po stronie Wykonawcy za dzień doręczenia faktury uznaje się dzień przydzielenia jej numeru w </w:t>
      </w:r>
      <w:proofErr w:type="spellStart"/>
      <w:r w:rsidRPr="00565C0A">
        <w:rPr>
          <w:rFonts w:cs="Calibri"/>
          <w:color w:val="000000"/>
        </w:rPr>
        <w:t>KSeF</w:t>
      </w:r>
      <w:proofErr w:type="spellEnd"/>
      <w:r w:rsidRPr="00565C0A">
        <w:rPr>
          <w:rFonts w:cs="Calibri"/>
          <w:color w:val="000000"/>
        </w:rPr>
        <w:t xml:space="preserve">, przy czym przez niedostępność Strony rozumieją sytuację, o której stanowi art. 106ne ust. 4 ustawy o podatku od towarów i usług, a także tryb offline24, </w:t>
      </w:r>
      <w:r w:rsidRPr="00565C0A">
        <w:rPr>
          <w:rFonts w:cs="Calibri"/>
          <w:color w:val="000000"/>
        </w:rPr>
        <w:br/>
        <w:t xml:space="preserve">o którym mowa w art. 106 </w:t>
      </w:r>
      <w:proofErr w:type="spellStart"/>
      <w:r w:rsidRPr="00565C0A">
        <w:rPr>
          <w:rFonts w:cs="Calibri"/>
          <w:color w:val="000000"/>
        </w:rPr>
        <w:t>nda</w:t>
      </w:r>
      <w:proofErr w:type="spellEnd"/>
      <w:r w:rsidRPr="00565C0A">
        <w:rPr>
          <w:rFonts w:cs="Calibri"/>
          <w:color w:val="000000"/>
        </w:rPr>
        <w:t xml:space="preserve"> ust. 1 i 2 ustawy o podatku od towarów i usług.</w:t>
      </w:r>
    </w:p>
    <w:p w14:paraId="7A832B3E" w14:textId="56C0631D" w:rsidR="00331532" w:rsidRPr="00565C0A" w:rsidRDefault="00331532" w:rsidP="00331532">
      <w:pPr>
        <w:numPr>
          <w:ilvl w:val="0"/>
          <w:numId w:val="21"/>
        </w:numPr>
        <w:tabs>
          <w:tab w:val="num" w:pos="720"/>
        </w:tabs>
        <w:suppressAutoHyphens/>
        <w:spacing w:after="0" w:line="240" w:lineRule="auto"/>
        <w:ind w:left="426" w:hanging="426"/>
        <w:jc w:val="both"/>
        <w:rPr>
          <w:rFonts w:cs="Calibri"/>
          <w:color w:val="000000"/>
        </w:rPr>
      </w:pPr>
      <w:r w:rsidRPr="00565C0A">
        <w:rPr>
          <w:rFonts w:cs="Calibri"/>
          <w:color w:val="000000"/>
        </w:rPr>
        <w:t xml:space="preserve">Zamawiający zastrzega, że płatność nastąpi na podstawie prawidłowo wystawionej faktury, </w:t>
      </w:r>
      <w:r w:rsidR="00C95413">
        <w:rPr>
          <w:rFonts w:cs="Calibri"/>
          <w:color w:val="000000"/>
        </w:rPr>
        <w:br/>
      </w:r>
      <w:r w:rsidRPr="00565C0A">
        <w:rPr>
          <w:rFonts w:cs="Calibri"/>
          <w:color w:val="000000"/>
        </w:rPr>
        <w:t xml:space="preserve">za którą Strony uznają fakturę wystawioną zgodnie z przepisami prawa oraz prawidłową pod względem formalnym i rachunkowym, a także zawierającą w swojej treści numer Umowy. Jeżeli </w:t>
      </w:r>
      <w:r w:rsidRPr="00565C0A">
        <w:rPr>
          <w:rFonts w:cs="Calibri"/>
          <w:color w:val="000000"/>
        </w:rPr>
        <w:lastRenderedPageBreak/>
        <w:t>faktura nie zawiera danych niezbędnych do jej przyporządkowania do Umowy (w szczególności numeru Umowy/zamówienia) albo zawiera błędy rachunkowe lub formalne, uniemożliwiające dokonanie płatności, termin płatności biegnie od dnia otrzymania faktury korygującej lub faktury wystawionej prawidłowo.</w:t>
      </w:r>
    </w:p>
    <w:p w14:paraId="151EF2A5" w14:textId="77777777" w:rsidR="00331532" w:rsidRPr="00565C0A" w:rsidRDefault="00331532" w:rsidP="00331532">
      <w:pPr>
        <w:numPr>
          <w:ilvl w:val="0"/>
          <w:numId w:val="21"/>
        </w:numPr>
        <w:tabs>
          <w:tab w:val="num" w:pos="720"/>
        </w:tabs>
        <w:suppressAutoHyphens/>
        <w:spacing w:after="0" w:line="240" w:lineRule="auto"/>
        <w:ind w:left="426" w:hanging="426"/>
        <w:jc w:val="both"/>
        <w:rPr>
          <w:rFonts w:cs="Calibri"/>
          <w:color w:val="000000"/>
        </w:rPr>
      </w:pPr>
      <w:r w:rsidRPr="00565C0A">
        <w:rPr>
          <w:rFonts w:cs="Calibri"/>
          <w:color w:val="000000"/>
        </w:rPr>
        <w:t xml:space="preserve">W przypadku wystawienia przez Wykonawcę nieprawidłowej faktury VAT, Zamawiający ma prawo odmówić jej przyjęcia i wstrzymać zapłatę do czasu doręczenia prawidłowo wystawionej faktury, a Wykonawca nie ma prawa żądać zapłaty jakichkolwiek odsetek ustawowych za opóźnienie wynikające z przekroczenia terminu płatności błędnie wystawionej faktury. </w:t>
      </w:r>
    </w:p>
    <w:p w14:paraId="5F4F6700" w14:textId="77777777" w:rsidR="00331532" w:rsidRPr="00565C0A" w:rsidRDefault="00331532" w:rsidP="00331532">
      <w:pPr>
        <w:numPr>
          <w:ilvl w:val="0"/>
          <w:numId w:val="21"/>
        </w:numPr>
        <w:tabs>
          <w:tab w:val="num" w:pos="720"/>
        </w:tabs>
        <w:suppressAutoHyphens/>
        <w:spacing w:after="0" w:line="240" w:lineRule="auto"/>
        <w:ind w:left="426" w:hanging="426"/>
        <w:jc w:val="both"/>
        <w:rPr>
          <w:rFonts w:cs="Calibri"/>
          <w:color w:val="000000"/>
        </w:rPr>
      </w:pPr>
      <w:r w:rsidRPr="00565C0A">
        <w:rPr>
          <w:rFonts w:cs="Calibri"/>
          <w:color w:val="000000"/>
        </w:rPr>
        <w:t xml:space="preserve">Załączniki do faktur, które nie mogą zgodnie z obowiązującymi przepisami stanowić załącznika do faktury wystawionej w </w:t>
      </w:r>
      <w:proofErr w:type="spellStart"/>
      <w:r w:rsidRPr="00565C0A">
        <w:rPr>
          <w:rFonts w:cs="Calibri"/>
          <w:color w:val="000000"/>
        </w:rPr>
        <w:t>KSeF</w:t>
      </w:r>
      <w:proofErr w:type="spellEnd"/>
      <w:r w:rsidRPr="00565C0A">
        <w:rPr>
          <w:rFonts w:cs="Calibri"/>
          <w:color w:val="000000"/>
        </w:rPr>
        <w:t xml:space="preserve">, należy przesłać w formie elektronicznej w formacie pliku PDF za pośrednictwem poczty elektronicznej na adres e-mail: cok@wpwik.pl lub w formie papierowej na adres siedziby Zamawiającego. </w:t>
      </w:r>
    </w:p>
    <w:p w14:paraId="042F5AA6" w14:textId="77777777" w:rsidR="00331532" w:rsidRPr="00565C0A" w:rsidRDefault="00331532" w:rsidP="00331532">
      <w:pPr>
        <w:numPr>
          <w:ilvl w:val="0"/>
          <w:numId w:val="21"/>
        </w:numPr>
        <w:tabs>
          <w:tab w:val="num" w:pos="720"/>
        </w:tabs>
        <w:suppressAutoHyphens/>
        <w:spacing w:after="0" w:line="240" w:lineRule="auto"/>
        <w:ind w:left="426" w:hanging="426"/>
        <w:jc w:val="both"/>
        <w:rPr>
          <w:rFonts w:cs="Calibri"/>
          <w:color w:val="000000"/>
        </w:rPr>
      </w:pPr>
      <w:r w:rsidRPr="00565C0A">
        <w:rPr>
          <w:rFonts w:cs="Calibri"/>
          <w:color w:val="000000"/>
        </w:rPr>
        <w:t>Cesja wierzytelności wynikająca z niniejszej Umowy może nastąpić jedynie za uprzednią pisemną zgodą Zamawiającego.</w:t>
      </w:r>
    </w:p>
    <w:p w14:paraId="27B53825" w14:textId="77777777" w:rsidR="00331532" w:rsidRPr="00AB6B48" w:rsidRDefault="00331532" w:rsidP="00331532">
      <w:pPr>
        <w:numPr>
          <w:ilvl w:val="0"/>
          <w:numId w:val="21"/>
        </w:numPr>
        <w:suppressAutoHyphens/>
        <w:spacing w:after="0" w:line="240" w:lineRule="auto"/>
        <w:ind w:left="426" w:hanging="426"/>
        <w:jc w:val="both"/>
      </w:pPr>
      <w:r w:rsidRPr="00AB6B48">
        <w:rPr>
          <w:rFonts w:cs="Calibri"/>
        </w:rPr>
        <w:t>Wykonawca zobowiązany jest uzyskać pisemną zgodę Zamawiającego na zlecenie określonych prac podwykonawcom przed ich zleceniem.</w:t>
      </w:r>
    </w:p>
    <w:p w14:paraId="6E37B2DD" w14:textId="77777777" w:rsidR="00331532" w:rsidRPr="00AB6B48" w:rsidRDefault="00331532" w:rsidP="00331532">
      <w:pPr>
        <w:numPr>
          <w:ilvl w:val="0"/>
          <w:numId w:val="21"/>
        </w:numPr>
        <w:tabs>
          <w:tab w:val="clear" w:pos="0"/>
          <w:tab w:val="num" w:pos="-282"/>
        </w:tabs>
        <w:suppressAutoHyphens/>
        <w:spacing w:after="0" w:line="240" w:lineRule="auto"/>
        <w:ind w:left="426" w:hanging="426"/>
        <w:jc w:val="both"/>
      </w:pPr>
      <w:r w:rsidRPr="00AB6B48">
        <w:rPr>
          <w:rFonts w:cs="Calibri"/>
        </w:rPr>
        <w:t xml:space="preserve">Przed zawarciem umów z podwykonawcami Wykonawca zobowiązuje się udzielić na piśmie wszelkich informacji dotyczących podwykonawców, w tym przekazać Zamawiającemu do akceptacji projekt </w:t>
      </w:r>
      <w:r>
        <w:rPr>
          <w:rFonts w:cs="Calibri"/>
        </w:rPr>
        <w:t>u</w:t>
      </w:r>
      <w:r w:rsidRPr="00AB6B48">
        <w:rPr>
          <w:rFonts w:cs="Calibri"/>
        </w:rPr>
        <w:t xml:space="preserve">mowy z podwykonawcą. </w:t>
      </w:r>
    </w:p>
    <w:p w14:paraId="69D5B6CD" w14:textId="77777777" w:rsidR="00331532" w:rsidRPr="00AB6B48" w:rsidRDefault="00331532" w:rsidP="00331532">
      <w:pPr>
        <w:numPr>
          <w:ilvl w:val="0"/>
          <w:numId w:val="21"/>
        </w:numPr>
        <w:tabs>
          <w:tab w:val="clear" w:pos="0"/>
          <w:tab w:val="num" w:pos="-282"/>
        </w:tabs>
        <w:suppressAutoHyphens/>
        <w:spacing w:after="0" w:line="240" w:lineRule="auto"/>
        <w:ind w:left="426" w:hanging="426"/>
        <w:jc w:val="both"/>
      </w:pPr>
      <w:r w:rsidRPr="00AB6B48">
        <w:rPr>
          <w:rFonts w:cs="Calibri"/>
        </w:rPr>
        <w:t xml:space="preserve">Zamawiający ma prawo nie wyrazić zgody na udzielenie </w:t>
      </w:r>
      <w:r>
        <w:rPr>
          <w:rFonts w:cs="Calibri"/>
        </w:rPr>
        <w:t>wykonania przedmiotu Umowy</w:t>
      </w:r>
      <w:r w:rsidRPr="00AB6B48">
        <w:rPr>
          <w:rFonts w:cs="Calibri"/>
        </w:rPr>
        <w:t xml:space="preserve"> konkretnemu  podwykonawcy, Zamawiający może też, w przypadku jeśli ma uzasadnione podejrzenia, że kwalifikacje podwykonawcy nie gwarantują odpowiedniej jakości wykonania usługi lub dotrzymania terminów, żądać od Wykonawcy zmiany podwykonawcy.</w:t>
      </w:r>
    </w:p>
    <w:p w14:paraId="46D2D3AE" w14:textId="77777777" w:rsidR="00331532" w:rsidRPr="00AB6B48" w:rsidRDefault="00331532" w:rsidP="00331532">
      <w:pPr>
        <w:numPr>
          <w:ilvl w:val="0"/>
          <w:numId w:val="21"/>
        </w:numPr>
        <w:tabs>
          <w:tab w:val="clear" w:pos="0"/>
          <w:tab w:val="num" w:pos="-282"/>
        </w:tabs>
        <w:suppressAutoHyphens/>
        <w:spacing w:after="0" w:line="240" w:lineRule="auto"/>
        <w:ind w:left="426" w:hanging="426"/>
        <w:jc w:val="both"/>
      </w:pPr>
      <w:r w:rsidRPr="00AB6B48">
        <w:rPr>
          <w:rFonts w:cs="Calibri"/>
        </w:rPr>
        <w:t>Żądanie zmiany podwykonawcy, zawierające termin przedstawienia nowego podwykonawcy, zostanie do Wykonawcy skierowane przez Zamawiającego pisemnie niezwłocznie po stwierdzeniu takiej potrzeby przez Zamawiającego.</w:t>
      </w:r>
    </w:p>
    <w:p w14:paraId="210F81B2" w14:textId="77777777" w:rsidR="00331532" w:rsidRPr="00AB6B48" w:rsidRDefault="00331532" w:rsidP="00331532">
      <w:pPr>
        <w:numPr>
          <w:ilvl w:val="0"/>
          <w:numId w:val="21"/>
        </w:numPr>
        <w:tabs>
          <w:tab w:val="clear" w:pos="0"/>
          <w:tab w:val="num" w:pos="-282"/>
        </w:tabs>
        <w:suppressAutoHyphens/>
        <w:spacing w:after="0" w:line="240" w:lineRule="auto"/>
        <w:ind w:left="426" w:hanging="426"/>
        <w:jc w:val="both"/>
      </w:pPr>
      <w:r w:rsidRPr="00AB6B48">
        <w:rPr>
          <w:rFonts w:cs="Calibri"/>
        </w:rPr>
        <w:t>Wykonawca ponosi wobec Zamawiającego pełną odpowiedzialność za prace, które wykonuje przy pomocy podwykonawców.</w:t>
      </w:r>
    </w:p>
    <w:p w14:paraId="6AEF4814" w14:textId="77777777" w:rsidR="00331532" w:rsidRPr="00AB6B48" w:rsidRDefault="00331532" w:rsidP="00331532">
      <w:pPr>
        <w:numPr>
          <w:ilvl w:val="0"/>
          <w:numId w:val="21"/>
        </w:numPr>
        <w:tabs>
          <w:tab w:val="clear" w:pos="0"/>
          <w:tab w:val="num" w:pos="-282"/>
        </w:tabs>
        <w:suppressAutoHyphens/>
        <w:spacing w:after="0" w:line="240" w:lineRule="auto"/>
        <w:ind w:left="426" w:hanging="426"/>
        <w:jc w:val="both"/>
      </w:pPr>
      <w:r w:rsidRPr="00AB6B48">
        <w:rPr>
          <w:rFonts w:cs="Calibri"/>
        </w:rPr>
        <w:t>W odniesieniu do zmiany podwykonawcy skuteczne są wszystkie ustalenia dotyczące podwykonawcy, określone w Umowie.</w:t>
      </w:r>
    </w:p>
    <w:p w14:paraId="78AD0CDE" w14:textId="77777777" w:rsidR="00331532" w:rsidRPr="009F347E" w:rsidRDefault="00331532" w:rsidP="00331532">
      <w:pPr>
        <w:numPr>
          <w:ilvl w:val="0"/>
          <w:numId w:val="21"/>
        </w:numPr>
        <w:suppressAutoHyphens/>
        <w:spacing w:after="0" w:line="240" w:lineRule="auto"/>
        <w:ind w:left="426" w:hanging="426"/>
        <w:jc w:val="both"/>
      </w:pPr>
      <w:r w:rsidRPr="009F347E">
        <w:rPr>
          <w:rFonts w:cs="Calibri"/>
        </w:rPr>
        <w:t>W przypadku wystąpienia rozliczeń z podwykonawcami, warunkiem zapłaty</w:t>
      </w:r>
      <w:r>
        <w:rPr>
          <w:rFonts w:cs="Calibri"/>
        </w:rPr>
        <w:t xml:space="preserve"> wynagrodzenia</w:t>
      </w:r>
      <w:r w:rsidRPr="009F347E">
        <w:rPr>
          <w:rFonts w:cs="Calibri"/>
        </w:rPr>
        <w:t xml:space="preserve"> jest udokumentowanie przez Wykonawcę, że podwykonawcy oraz dalsi podwykonawcy otrzymali należne im wynagrodzenie. Dowodem takiego udokumentowania może być:</w:t>
      </w:r>
    </w:p>
    <w:p w14:paraId="21D3862E" w14:textId="77777777" w:rsidR="00331532" w:rsidRDefault="00331532" w:rsidP="00331532">
      <w:pPr>
        <w:numPr>
          <w:ilvl w:val="0"/>
          <w:numId w:val="39"/>
        </w:numPr>
        <w:tabs>
          <w:tab w:val="clear" w:pos="0"/>
          <w:tab w:val="num" w:pos="-282"/>
        </w:tabs>
        <w:suppressAutoHyphens/>
        <w:spacing w:after="0" w:line="240" w:lineRule="auto"/>
        <w:ind w:left="1134" w:hanging="425"/>
        <w:jc w:val="both"/>
      </w:pPr>
      <w:r>
        <w:rPr>
          <w:rFonts w:cs="Calibri"/>
        </w:rPr>
        <w:t>pisemne oświadczenie podwykonawcy lub dalszego podwykonawcy, że otrzymał należną mu kwotę,</w:t>
      </w:r>
    </w:p>
    <w:p w14:paraId="4ACF4AFB" w14:textId="77777777" w:rsidR="00331532" w:rsidRDefault="00331532" w:rsidP="00331532">
      <w:pPr>
        <w:numPr>
          <w:ilvl w:val="0"/>
          <w:numId w:val="39"/>
        </w:numPr>
        <w:tabs>
          <w:tab w:val="clear" w:pos="0"/>
          <w:tab w:val="num" w:pos="-282"/>
        </w:tabs>
        <w:suppressAutoHyphens/>
        <w:spacing w:after="0" w:line="240" w:lineRule="auto"/>
        <w:ind w:left="1134" w:hanging="425"/>
        <w:jc w:val="both"/>
      </w:pPr>
      <w:r>
        <w:rPr>
          <w:rFonts w:cs="Calibri"/>
        </w:rPr>
        <w:t xml:space="preserve">dokument bankowy potwierdzający przelew środków na </w:t>
      </w:r>
      <w:r w:rsidRPr="002C5744">
        <w:rPr>
          <w:rFonts w:cs="Calibri"/>
        </w:rPr>
        <w:t>właściwy rachunek bankowy podwykonawcy.</w:t>
      </w:r>
    </w:p>
    <w:p w14:paraId="0D7C68D6" w14:textId="77777777" w:rsidR="00331532" w:rsidRPr="00AB6B48" w:rsidRDefault="00331532" w:rsidP="005F06F3">
      <w:pPr>
        <w:spacing w:after="0" w:line="240" w:lineRule="auto"/>
        <w:ind w:left="425"/>
        <w:jc w:val="both"/>
      </w:pPr>
      <w:r>
        <w:rPr>
          <w:rFonts w:cs="Calibri"/>
        </w:rPr>
        <w:t xml:space="preserve">Wykonawca zobowiązany jest do przedstawienia Zamawiającemu, przed datą końcową rozliczenia z Zamawiającym (dotyczy faktury końcowej) – najpóźniej na 10 dni poprzedzające ostateczną zapłatę, dokumentu bankowego lub oświadczenia podpisanego przez podwykonawców i dalszych podwykonawców potwierdzającego faktyczne otrzymanie zapłaty od Wykonawcy. Brak tych oświadczeń lub dokumentów będzie skutkował wstrzymaniem zapłaty należnej Wykonawcy bez żadnych konsekwencji dla Zamawiającego wynikającej z nieterminowej zapłaty wynagrodzenia należnego Wykonawcy w wysokości kwot wynikających </w:t>
      </w:r>
      <w:r>
        <w:rPr>
          <w:rFonts w:cs="Calibri"/>
        </w:rPr>
        <w:br/>
        <w:t>z nieprzedstawionych dowodów zapłaty podwykonawcom.</w:t>
      </w:r>
    </w:p>
    <w:p w14:paraId="78CE9190" w14:textId="2DA740C1" w:rsidR="00331532" w:rsidRPr="00AB6B48" w:rsidRDefault="00331532" w:rsidP="005F06F3">
      <w:pPr>
        <w:numPr>
          <w:ilvl w:val="0"/>
          <w:numId w:val="21"/>
        </w:numPr>
        <w:tabs>
          <w:tab w:val="clear" w:pos="0"/>
          <w:tab w:val="num" w:pos="-564"/>
        </w:tabs>
        <w:suppressAutoHyphens/>
        <w:spacing w:after="0" w:line="240" w:lineRule="auto"/>
        <w:ind w:left="425" w:hanging="426"/>
        <w:jc w:val="both"/>
      </w:pPr>
      <w:r w:rsidRPr="00AB6B48">
        <w:rPr>
          <w:rFonts w:cs="Calibri"/>
        </w:rPr>
        <w:t xml:space="preserve">Brak zachowania przez Wykonawcę warunków określonych w </w:t>
      </w:r>
      <w:r w:rsidRPr="00EA3CEF">
        <w:rPr>
          <w:rFonts w:cs="Calibri"/>
        </w:rPr>
        <w:t xml:space="preserve">ust. </w:t>
      </w:r>
      <w:r>
        <w:rPr>
          <w:rFonts w:cs="Calibri"/>
        </w:rPr>
        <w:t xml:space="preserve">30 powyżej zwalnia również Zamawiającego z zapłaty odsetek za opóźnienie z tytułu nieterminowej zapłaty faktury. Ewentualne odsetki za opóźnienie </w:t>
      </w:r>
      <w:r w:rsidRPr="00AB6B48">
        <w:rPr>
          <w:rFonts w:cs="Calibri"/>
        </w:rPr>
        <w:t xml:space="preserve">wynikające z nieterminowej płatności w stosunku </w:t>
      </w:r>
      <w:r w:rsidR="00C95413">
        <w:rPr>
          <w:rFonts w:cs="Calibri"/>
        </w:rPr>
        <w:br/>
      </w:r>
      <w:r w:rsidRPr="00AB6B48">
        <w:rPr>
          <w:rFonts w:cs="Calibri"/>
        </w:rPr>
        <w:t xml:space="preserve">do podwykonawców obciążają Wykonawcę.  </w:t>
      </w:r>
    </w:p>
    <w:p w14:paraId="75EA0072" w14:textId="77777777" w:rsidR="005F06F3" w:rsidRDefault="005F06F3" w:rsidP="006B479D">
      <w:pPr>
        <w:tabs>
          <w:tab w:val="left" w:pos="1440"/>
          <w:tab w:val="left" w:pos="1800"/>
        </w:tabs>
        <w:suppressAutoHyphens/>
        <w:spacing w:after="0" w:line="240" w:lineRule="auto"/>
        <w:ind w:left="360"/>
        <w:jc w:val="center"/>
        <w:rPr>
          <w:rFonts w:eastAsia="Times New Roman"/>
          <w:b/>
          <w:bCs/>
          <w:lang w:eastAsia="ar-SA"/>
        </w:rPr>
      </w:pPr>
    </w:p>
    <w:p w14:paraId="63F3A0A3" w14:textId="77777777" w:rsidR="003D16F9" w:rsidRDefault="003D16F9" w:rsidP="006B479D">
      <w:pPr>
        <w:tabs>
          <w:tab w:val="left" w:pos="1440"/>
          <w:tab w:val="left" w:pos="1800"/>
        </w:tabs>
        <w:suppressAutoHyphens/>
        <w:spacing w:after="0" w:line="240" w:lineRule="auto"/>
        <w:ind w:left="360"/>
        <w:jc w:val="center"/>
        <w:rPr>
          <w:rFonts w:eastAsia="Times New Roman"/>
          <w:b/>
          <w:bCs/>
          <w:lang w:eastAsia="ar-SA"/>
        </w:rPr>
      </w:pPr>
    </w:p>
    <w:p w14:paraId="3CC219C0" w14:textId="77777777" w:rsidR="003D16F9" w:rsidRDefault="003D16F9" w:rsidP="006B479D">
      <w:pPr>
        <w:tabs>
          <w:tab w:val="left" w:pos="1440"/>
          <w:tab w:val="left" w:pos="1800"/>
        </w:tabs>
        <w:suppressAutoHyphens/>
        <w:spacing w:after="0" w:line="240" w:lineRule="auto"/>
        <w:ind w:left="360"/>
        <w:jc w:val="center"/>
        <w:rPr>
          <w:rFonts w:eastAsia="Times New Roman"/>
          <w:b/>
          <w:bCs/>
          <w:lang w:eastAsia="ar-SA"/>
        </w:rPr>
      </w:pPr>
    </w:p>
    <w:p w14:paraId="5B533970" w14:textId="0D106BF0" w:rsidR="006B479D" w:rsidRPr="00920990" w:rsidRDefault="006B479D" w:rsidP="006B479D">
      <w:pPr>
        <w:tabs>
          <w:tab w:val="left" w:pos="1440"/>
          <w:tab w:val="left" w:pos="1800"/>
        </w:tabs>
        <w:suppressAutoHyphens/>
        <w:spacing w:after="0" w:line="240" w:lineRule="auto"/>
        <w:ind w:left="360"/>
        <w:jc w:val="center"/>
        <w:rPr>
          <w:rFonts w:eastAsia="Times New Roman"/>
          <w:lang w:eastAsia="ar-SA"/>
        </w:rPr>
      </w:pPr>
      <w:r w:rsidRPr="00920990">
        <w:rPr>
          <w:rFonts w:eastAsia="Times New Roman"/>
          <w:b/>
          <w:bCs/>
          <w:lang w:eastAsia="ar-SA"/>
        </w:rPr>
        <w:lastRenderedPageBreak/>
        <w:t>§ 6</w:t>
      </w:r>
    </w:p>
    <w:p w14:paraId="22CF7341" w14:textId="38DC10C5" w:rsidR="006B479D" w:rsidRPr="00920990" w:rsidRDefault="006B479D" w:rsidP="007220A0">
      <w:pPr>
        <w:numPr>
          <w:ilvl w:val="0"/>
          <w:numId w:val="4"/>
        </w:numPr>
        <w:tabs>
          <w:tab w:val="clear" w:pos="567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Strony postanawiają, że wiążącą je formą odszkodowania będą kary umowne.</w:t>
      </w:r>
    </w:p>
    <w:p w14:paraId="0B8537DE" w14:textId="77777777" w:rsidR="006B479D" w:rsidRPr="00920990" w:rsidRDefault="006B479D" w:rsidP="007220A0">
      <w:pPr>
        <w:numPr>
          <w:ilvl w:val="0"/>
          <w:numId w:val="4"/>
        </w:numPr>
        <w:tabs>
          <w:tab w:val="clear" w:pos="567"/>
          <w:tab w:val="num" w:pos="426"/>
          <w:tab w:val="left" w:pos="1440"/>
          <w:tab w:val="left" w:pos="180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Ustala się kary umowne w następujących przypadkach i wysokościach:</w:t>
      </w:r>
    </w:p>
    <w:p w14:paraId="10BCFC6B" w14:textId="3CC4A253" w:rsidR="006B479D" w:rsidRPr="00920990" w:rsidRDefault="006B479D" w:rsidP="007220A0">
      <w:pPr>
        <w:numPr>
          <w:ilvl w:val="0"/>
          <w:numId w:val="1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Zamawiający jest zobowiązany do zapłaty </w:t>
      </w:r>
      <w:r w:rsidR="00D46548" w:rsidRPr="00920990">
        <w:rPr>
          <w:rFonts w:eastAsia="Times New Roman"/>
          <w:lang w:eastAsia="ar-SA"/>
        </w:rPr>
        <w:t>Wykonawcy kar</w:t>
      </w:r>
      <w:r w:rsidRPr="00920990">
        <w:rPr>
          <w:rFonts w:eastAsia="Times New Roman"/>
          <w:lang w:eastAsia="ar-SA"/>
        </w:rPr>
        <w:t xml:space="preserve"> umownych:</w:t>
      </w:r>
    </w:p>
    <w:p w14:paraId="3D2C5443" w14:textId="77777777" w:rsidR="00F750A1" w:rsidRPr="00920990" w:rsidRDefault="006B479D" w:rsidP="007220A0">
      <w:pPr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1134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za odstąpienie od Umowy</w:t>
      </w:r>
      <w:r w:rsidR="00006AF4" w:rsidRPr="00920990">
        <w:rPr>
          <w:rFonts w:eastAsia="Times New Roman"/>
          <w:lang w:eastAsia="ar-SA"/>
        </w:rPr>
        <w:t xml:space="preserve"> lub rozwiązanie Umowy</w:t>
      </w:r>
      <w:r w:rsidRPr="00920990">
        <w:rPr>
          <w:rFonts w:eastAsia="Times New Roman"/>
          <w:lang w:eastAsia="ar-SA"/>
        </w:rPr>
        <w:t xml:space="preserve"> z przyczyn, za które Wykonawca nie ponosi odpowiedzialności</w:t>
      </w:r>
      <w:r w:rsidR="00F750A1" w:rsidRPr="00920990">
        <w:rPr>
          <w:rFonts w:eastAsia="Times New Roman"/>
          <w:lang w:eastAsia="ar-SA"/>
        </w:rPr>
        <w:t xml:space="preserve"> (nie dotyczy przypadku określonego w </w:t>
      </w:r>
      <w:r w:rsidR="00F750A1" w:rsidRPr="00920990">
        <w:rPr>
          <w:rFonts w:eastAsia="Times New Roman" w:cs="Calibri"/>
          <w:lang w:eastAsia="ar-SA"/>
        </w:rPr>
        <w:t>§</w:t>
      </w:r>
      <w:r w:rsidR="00F750A1" w:rsidRPr="00920990">
        <w:rPr>
          <w:rFonts w:eastAsia="Times New Roman"/>
          <w:lang w:eastAsia="ar-SA"/>
        </w:rPr>
        <w:t>7 ust. 1)</w:t>
      </w:r>
      <w:r w:rsidRPr="00920990">
        <w:rPr>
          <w:rFonts w:eastAsia="Times New Roman"/>
          <w:lang w:eastAsia="ar-SA"/>
        </w:rPr>
        <w:t xml:space="preserve"> – </w:t>
      </w:r>
      <w:r w:rsidR="00C87BA1">
        <w:rPr>
          <w:rFonts w:eastAsia="Times New Roman"/>
          <w:lang w:eastAsia="ar-SA"/>
        </w:rPr>
        <w:br/>
      </w:r>
      <w:r w:rsidRPr="00920990">
        <w:rPr>
          <w:rFonts w:eastAsia="Times New Roman"/>
          <w:lang w:eastAsia="ar-SA"/>
        </w:rPr>
        <w:t xml:space="preserve">w wysokości </w:t>
      </w:r>
      <w:r w:rsidR="00287BB0" w:rsidRPr="00920990">
        <w:rPr>
          <w:rFonts w:eastAsia="Times New Roman"/>
          <w:lang w:eastAsia="ar-SA"/>
        </w:rPr>
        <w:t>1</w:t>
      </w:r>
      <w:r w:rsidRPr="00920990">
        <w:rPr>
          <w:rFonts w:eastAsia="Times New Roman"/>
          <w:lang w:eastAsia="ar-SA"/>
        </w:rPr>
        <w:t>0% wynagrodzenia umownego brutto określonego w §5, ust. 1 pkt 1;</w:t>
      </w:r>
    </w:p>
    <w:p w14:paraId="68A95B70" w14:textId="7235EFF6" w:rsidR="00F750A1" w:rsidRPr="00920990" w:rsidRDefault="006B479D" w:rsidP="007220A0">
      <w:pPr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1134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za każdy dzień </w:t>
      </w:r>
      <w:r w:rsidR="00457C71" w:rsidRPr="00920990">
        <w:rPr>
          <w:rFonts w:eastAsia="Times New Roman"/>
          <w:lang w:eastAsia="ar-SA"/>
        </w:rPr>
        <w:t>zwłoki</w:t>
      </w:r>
      <w:r w:rsidRPr="00920990">
        <w:rPr>
          <w:rFonts w:eastAsia="Times New Roman"/>
          <w:lang w:eastAsia="ar-SA"/>
        </w:rPr>
        <w:t xml:space="preserve"> w odbiorze przedmiotu </w:t>
      </w:r>
      <w:r w:rsidR="00D753A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 – w wysokości 0,</w:t>
      </w:r>
      <w:r w:rsidR="00287BB0" w:rsidRPr="00920990">
        <w:rPr>
          <w:rFonts w:eastAsia="Times New Roman"/>
          <w:lang w:eastAsia="ar-SA"/>
        </w:rPr>
        <w:t>1</w:t>
      </w:r>
      <w:r w:rsidRPr="00920990">
        <w:rPr>
          <w:rFonts w:eastAsia="Times New Roman"/>
          <w:lang w:eastAsia="ar-SA"/>
        </w:rPr>
        <w:t xml:space="preserve">% wynagrodzenia umownego </w:t>
      </w:r>
      <w:r w:rsidR="00287BB0" w:rsidRPr="00920990">
        <w:rPr>
          <w:rFonts w:eastAsia="Times New Roman"/>
          <w:lang w:eastAsia="ar-SA"/>
        </w:rPr>
        <w:t xml:space="preserve">brutto </w:t>
      </w:r>
      <w:r w:rsidRPr="00920990">
        <w:rPr>
          <w:rFonts w:eastAsia="Times New Roman"/>
          <w:lang w:eastAsia="ar-SA"/>
        </w:rPr>
        <w:t xml:space="preserve">za przedmiot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mowy, określonego w §</w:t>
      </w:r>
      <w:r w:rsidR="00D46548" w:rsidRPr="00920990">
        <w:rPr>
          <w:rFonts w:eastAsia="Times New Roman"/>
          <w:lang w:eastAsia="ar-SA"/>
        </w:rPr>
        <w:t>5 ust.</w:t>
      </w:r>
      <w:r w:rsidRPr="00920990">
        <w:rPr>
          <w:rFonts w:eastAsia="Times New Roman"/>
          <w:lang w:eastAsia="ar-SA"/>
        </w:rPr>
        <w:t xml:space="preserve"> 1 pkt 1;</w:t>
      </w:r>
    </w:p>
    <w:p w14:paraId="4425D45E" w14:textId="77777777" w:rsidR="006B479D" w:rsidRPr="00920990" w:rsidRDefault="006B479D" w:rsidP="007220A0">
      <w:pPr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1134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za zwłokę w płatności faktury VAT Zamawiający zapłaci Wykonawcy ustawowe odsetki.</w:t>
      </w:r>
    </w:p>
    <w:p w14:paraId="7A50FD93" w14:textId="77777777" w:rsidR="006B479D" w:rsidRPr="00920990" w:rsidRDefault="006B479D" w:rsidP="007220A0">
      <w:pPr>
        <w:numPr>
          <w:ilvl w:val="0"/>
          <w:numId w:val="1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Wykonawca zobowiązany jest do zapłaty Zamawiającemu kar umownych:</w:t>
      </w:r>
    </w:p>
    <w:p w14:paraId="101CF208" w14:textId="046BF133" w:rsidR="00F750A1" w:rsidRPr="00920990" w:rsidRDefault="00F750A1" w:rsidP="007220A0">
      <w:pPr>
        <w:numPr>
          <w:ilvl w:val="0"/>
          <w:numId w:val="15"/>
        </w:numPr>
        <w:tabs>
          <w:tab w:val="left" w:pos="1134"/>
        </w:tabs>
        <w:suppressAutoHyphens/>
        <w:spacing w:after="0" w:line="240" w:lineRule="auto"/>
        <w:ind w:left="1134" w:hanging="425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za odstąpienie od </w:t>
      </w:r>
      <w:r w:rsidR="00D753A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</w:t>
      </w:r>
      <w:r w:rsidR="00006AF4" w:rsidRPr="00920990">
        <w:rPr>
          <w:rFonts w:eastAsia="Times New Roman"/>
          <w:lang w:eastAsia="ar-SA"/>
        </w:rPr>
        <w:t xml:space="preserve"> lub rozwiązanie Umowy</w:t>
      </w:r>
      <w:r w:rsidRPr="00920990">
        <w:rPr>
          <w:rFonts w:eastAsia="Times New Roman"/>
          <w:lang w:eastAsia="ar-SA"/>
        </w:rPr>
        <w:t xml:space="preserve"> przez Zamawiającego z przyczyn, </w:t>
      </w:r>
      <w:r w:rsidR="00C95413">
        <w:rPr>
          <w:rFonts w:eastAsia="Times New Roman"/>
          <w:lang w:eastAsia="ar-SA"/>
        </w:rPr>
        <w:br/>
      </w:r>
      <w:r w:rsidRPr="00920990">
        <w:rPr>
          <w:rFonts w:eastAsia="Times New Roman"/>
          <w:lang w:eastAsia="ar-SA"/>
        </w:rPr>
        <w:t xml:space="preserve">za które odpowiedzialność ponosi Wykonawca - </w:t>
      </w:r>
      <w:r w:rsidR="00455F2D" w:rsidRPr="00920990">
        <w:rPr>
          <w:rFonts w:eastAsia="Times New Roman"/>
          <w:lang w:eastAsia="ar-SA"/>
        </w:rPr>
        <w:t>w wysokości 10% wynagrodzenia umownego brutto, określonego łącznie w §5, ust. 1 pkt 1;</w:t>
      </w:r>
    </w:p>
    <w:p w14:paraId="417DD9AC" w14:textId="24AE0342" w:rsidR="00455F2D" w:rsidRPr="00B120B2" w:rsidRDefault="00455F2D" w:rsidP="007220A0">
      <w:pPr>
        <w:numPr>
          <w:ilvl w:val="0"/>
          <w:numId w:val="15"/>
        </w:numPr>
        <w:spacing w:after="0" w:line="240" w:lineRule="auto"/>
        <w:ind w:left="1134" w:hanging="425"/>
        <w:jc w:val="both"/>
        <w:rPr>
          <w:rFonts w:eastAsia="Times New Roman"/>
          <w:lang w:eastAsia="ar-SA"/>
        </w:rPr>
      </w:pPr>
      <w:r w:rsidRPr="00B120B2">
        <w:rPr>
          <w:rFonts w:eastAsia="Times New Roman"/>
          <w:lang w:eastAsia="ar-SA"/>
        </w:rPr>
        <w:t xml:space="preserve">za nieprzystąpienie do realizacji </w:t>
      </w:r>
      <w:r w:rsidR="00D753AE" w:rsidRPr="00B120B2">
        <w:rPr>
          <w:rFonts w:eastAsia="Times New Roman"/>
          <w:lang w:eastAsia="ar-SA"/>
        </w:rPr>
        <w:t>U</w:t>
      </w:r>
      <w:r w:rsidRPr="00B120B2">
        <w:rPr>
          <w:rFonts w:eastAsia="Times New Roman"/>
          <w:lang w:eastAsia="ar-SA"/>
        </w:rPr>
        <w:t>mowy</w:t>
      </w:r>
      <w:r w:rsidR="00473A70" w:rsidRPr="00B120B2">
        <w:rPr>
          <w:rFonts w:eastAsia="Times New Roman"/>
          <w:lang w:eastAsia="ar-SA"/>
        </w:rPr>
        <w:t xml:space="preserve"> lub rezygnację z realizacji </w:t>
      </w:r>
      <w:r w:rsidR="00D753AE" w:rsidRPr="00B120B2">
        <w:rPr>
          <w:rFonts w:eastAsia="Times New Roman"/>
          <w:lang w:eastAsia="ar-SA"/>
        </w:rPr>
        <w:t>U</w:t>
      </w:r>
      <w:r w:rsidR="00473A70" w:rsidRPr="00B120B2">
        <w:rPr>
          <w:rFonts w:eastAsia="Times New Roman"/>
          <w:lang w:eastAsia="ar-SA"/>
        </w:rPr>
        <w:t>mowy</w:t>
      </w:r>
      <w:r w:rsidRPr="00B120B2">
        <w:rPr>
          <w:rFonts w:eastAsia="Times New Roman"/>
          <w:lang w:eastAsia="ar-SA"/>
        </w:rPr>
        <w:t xml:space="preserve"> przez Wykonawcę z przyczyn, za które odpowiedzialność ponosi Wykonawca - w wysokości 10% wynagrodzenia umownego brutto, określonego w §5, ust. 1 pkt</w:t>
      </w:r>
      <w:r w:rsidR="000663BA" w:rsidRPr="00B120B2">
        <w:rPr>
          <w:rFonts w:eastAsia="Times New Roman"/>
          <w:lang w:eastAsia="ar-SA"/>
        </w:rPr>
        <w:t xml:space="preserve"> </w:t>
      </w:r>
      <w:r w:rsidR="00D46548" w:rsidRPr="00B120B2">
        <w:rPr>
          <w:rFonts w:eastAsia="Times New Roman"/>
          <w:lang w:eastAsia="ar-SA"/>
        </w:rPr>
        <w:t>1;</w:t>
      </w:r>
    </w:p>
    <w:p w14:paraId="1414813D" w14:textId="74FE0381" w:rsidR="00270E51" w:rsidRPr="00B120B2" w:rsidRDefault="00270E51" w:rsidP="007220A0">
      <w:pPr>
        <w:numPr>
          <w:ilvl w:val="0"/>
          <w:numId w:val="15"/>
        </w:numPr>
        <w:spacing w:after="0" w:line="240" w:lineRule="auto"/>
        <w:ind w:left="1134" w:hanging="425"/>
        <w:jc w:val="both"/>
        <w:rPr>
          <w:rFonts w:eastAsia="Times New Roman"/>
          <w:lang w:eastAsia="ar-SA"/>
        </w:rPr>
      </w:pPr>
      <w:r w:rsidRPr="00B120B2">
        <w:rPr>
          <w:rFonts w:eastAsia="Times New Roman"/>
          <w:lang w:eastAsia="ar-SA"/>
        </w:rPr>
        <w:t xml:space="preserve">za zwłokę w oddaniu określonego w </w:t>
      </w:r>
      <w:r w:rsidR="00D753AE" w:rsidRPr="00B120B2">
        <w:rPr>
          <w:rFonts w:eastAsia="Times New Roman"/>
          <w:lang w:eastAsia="ar-SA"/>
        </w:rPr>
        <w:t>U</w:t>
      </w:r>
      <w:r w:rsidRPr="00B120B2">
        <w:rPr>
          <w:rFonts w:eastAsia="Times New Roman"/>
          <w:lang w:eastAsia="ar-SA"/>
        </w:rPr>
        <w:t>mowie przedmiotu odbioru – w wysokości 0,1% wynagrodzenia umownego brutto, o którym mowa w §5, ust. 1 pkt 1</w:t>
      </w:r>
      <w:r w:rsidR="00D753AE" w:rsidRPr="00B120B2">
        <w:rPr>
          <w:rFonts w:eastAsia="Times New Roman"/>
          <w:lang w:eastAsia="ar-SA"/>
        </w:rPr>
        <w:t xml:space="preserve"> Umowy</w:t>
      </w:r>
      <w:r w:rsidRPr="00B120B2">
        <w:rPr>
          <w:rFonts w:eastAsia="Times New Roman"/>
          <w:lang w:eastAsia="ar-SA"/>
        </w:rPr>
        <w:t>, za każdy dzień zwłoki;</w:t>
      </w:r>
    </w:p>
    <w:p w14:paraId="71AECE42" w14:textId="1E7498BE" w:rsidR="00270E51" w:rsidRPr="00920990" w:rsidRDefault="00270E51" w:rsidP="007220A0">
      <w:pPr>
        <w:numPr>
          <w:ilvl w:val="0"/>
          <w:numId w:val="15"/>
        </w:numPr>
        <w:spacing w:after="0" w:line="240" w:lineRule="auto"/>
        <w:ind w:left="1134" w:hanging="425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za zwłokę w usunięciu wad lub braków stwierdzonych przy odbiorze - w wysokości 0,1% wynagrodzenia umownego brutto, o którym mowa w §5, ust. 1 pkt 1</w:t>
      </w:r>
      <w:r w:rsidR="00D753AE">
        <w:rPr>
          <w:rFonts w:eastAsia="Times New Roman"/>
          <w:lang w:eastAsia="ar-SA"/>
        </w:rPr>
        <w:t xml:space="preserve"> Umowy</w:t>
      </w:r>
      <w:r w:rsidRPr="00920990">
        <w:rPr>
          <w:rFonts w:eastAsia="Times New Roman"/>
          <w:lang w:eastAsia="ar-SA"/>
        </w:rPr>
        <w:t>, za każdy dzień zwłoki, liczonej od dnia wyznaczonego na usunięcie wad;</w:t>
      </w:r>
    </w:p>
    <w:p w14:paraId="5A0B2E76" w14:textId="38E5096F" w:rsidR="00194E6F" w:rsidRPr="00C87BA1" w:rsidRDefault="00C059C7" w:rsidP="007220A0">
      <w:pPr>
        <w:numPr>
          <w:ilvl w:val="0"/>
          <w:numId w:val="15"/>
        </w:numPr>
        <w:spacing w:after="0" w:line="240" w:lineRule="auto"/>
        <w:ind w:left="1134" w:hanging="425"/>
        <w:jc w:val="both"/>
        <w:rPr>
          <w:rFonts w:eastAsia="Times New Roman"/>
          <w:lang w:eastAsia="ar-SA"/>
        </w:rPr>
      </w:pPr>
      <w:r w:rsidRPr="00C87BA1">
        <w:rPr>
          <w:rFonts w:eastAsia="Times New Roman"/>
          <w:lang w:eastAsia="pl-PL"/>
        </w:rPr>
        <w:t xml:space="preserve">za brak przekazania Zamawiającemu dokumentów, o których mowa w </w:t>
      </w:r>
      <w:r w:rsidRPr="00C87BA1">
        <w:rPr>
          <w:rFonts w:eastAsia="Times New Roman" w:cs="Calibri"/>
          <w:lang w:eastAsia="pl-PL"/>
        </w:rPr>
        <w:t>§</w:t>
      </w:r>
      <w:r w:rsidRPr="00C87BA1">
        <w:rPr>
          <w:rFonts w:eastAsia="Times New Roman"/>
          <w:lang w:eastAsia="pl-PL"/>
        </w:rPr>
        <w:t>5 ust.</w:t>
      </w:r>
      <w:r w:rsidR="002B4E73">
        <w:rPr>
          <w:rFonts w:eastAsia="Times New Roman"/>
          <w:lang w:eastAsia="pl-PL"/>
        </w:rPr>
        <w:t xml:space="preserve"> </w:t>
      </w:r>
      <w:r w:rsidR="002B4E73" w:rsidRPr="005C6428">
        <w:rPr>
          <w:rFonts w:eastAsia="Times New Roman"/>
          <w:lang w:eastAsia="pl-PL"/>
        </w:rPr>
        <w:t>10</w:t>
      </w:r>
      <w:r w:rsidRPr="00C87BA1">
        <w:rPr>
          <w:rFonts w:eastAsia="Times New Roman"/>
          <w:lang w:eastAsia="pl-PL"/>
        </w:rPr>
        <w:t xml:space="preserve"> pkt 3) </w:t>
      </w:r>
      <w:r w:rsidR="00D753AE">
        <w:rPr>
          <w:rFonts w:eastAsia="Times New Roman"/>
          <w:lang w:eastAsia="pl-PL"/>
        </w:rPr>
        <w:t>U</w:t>
      </w:r>
      <w:r w:rsidRPr="00C87BA1">
        <w:rPr>
          <w:rFonts w:eastAsia="Times New Roman"/>
          <w:lang w:eastAsia="pl-PL"/>
        </w:rPr>
        <w:t xml:space="preserve">mowy w wysokości 5% wynagrodzenia umownego brutto określonego w §5 ust. 1 </w:t>
      </w:r>
      <w:r w:rsidRPr="00C87BA1">
        <w:rPr>
          <w:rFonts w:eastAsia="Times New Roman"/>
          <w:lang w:eastAsia="pl-PL"/>
        </w:rPr>
        <w:br/>
        <w:t>pkt 1</w:t>
      </w:r>
      <w:r w:rsidR="00D753AE">
        <w:rPr>
          <w:rFonts w:eastAsia="Times New Roman"/>
          <w:lang w:eastAsia="pl-PL"/>
        </w:rPr>
        <w:t xml:space="preserve"> Umowy</w:t>
      </w:r>
      <w:r w:rsidRPr="00C87BA1">
        <w:rPr>
          <w:rFonts w:eastAsia="Times New Roman"/>
          <w:lang w:eastAsia="pl-PL"/>
        </w:rPr>
        <w:t xml:space="preserve">; </w:t>
      </w:r>
    </w:p>
    <w:p w14:paraId="7A024020" w14:textId="5AEE7D74" w:rsidR="00C059C7" w:rsidRPr="00C87BA1" w:rsidRDefault="00C059C7" w:rsidP="007220A0">
      <w:pPr>
        <w:numPr>
          <w:ilvl w:val="0"/>
          <w:numId w:val="15"/>
        </w:numPr>
        <w:spacing w:after="0" w:line="240" w:lineRule="auto"/>
        <w:ind w:left="1134" w:hanging="425"/>
        <w:jc w:val="both"/>
        <w:rPr>
          <w:rFonts w:eastAsia="Times New Roman"/>
          <w:lang w:eastAsia="ar-SA"/>
        </w:rPr>
      </w:pPr>
      <w:r w:rsidRPr="00C87BA1">
        <w:rPr>
          <w:rFonts w:eastAsia="Times New Roman"/>
          <w:lang w:eastAsia="ar-SA"/>
        </w:rPr>
        <w:t xml:space="preserve">za nieprzedłożenie do akceptacji projektu umowy o podwykonawstwo lub projektu jej zmiany w wysokości 2% wynagrodzenia umownego brutto określonego w §5 ust. 1 </w:t>
      </w:r>
      <w:r w:rsidRPr="00C87BA1">
        <w:rPr>
          <w:rFonts w:eastAsia="Times New Roman"/>
          <w:lang w:eastAsia="ar-SA"/>
        </w:rPr>
        <w:br/>
        <w:t xml:space="preserve">pkt 1 </w:t>
      </w:r>
      <w:r w:rsidR="000F17F4">
        <w:rPr>
          <w:rFonts w:eastAsia="Times New Roman"/>
          <w:lang w:eastAsia="ar-SA"/>
        </w:rPr>
        <w:t xml:space="preserve">Umowy </w:t>
      </w:r>
      <w:r w:rsidRPr="00C87BA1">
        <w:rPr>
          <w:rFonts w:eastAsia="Times New Roman"/>
          <w:lang w:eastAsia="ar-SA"/>
        </w:rPr>
        <w:t>za każdy taki przypadek;</w:t>
      </w:r>
    </w:p>
    <w:p w14:paraId="436314F8" w14:textId="3B22DDC9" w:rsidR="00C059C7" w:rsidRPr="00C87BA1" w:rsidRDefault="00C059C7" w:rsidP="007220A0">
      <w:pPr>
        <w:numPr>
          <w:ilvl w:val="0"/>
          <w:numId w:val="15"/>
        </w:numPr>
        <w:spacing w:after="0" w:line="240" w:lineRule="auto"/>
        <w:ind w:left="1134" w:hanging="425"/>
        <w:jc w:val="both"/>
        <w:rPr>
          <w:rFonts w:eastAsia="Times New Roman"/>
          <w:lang w:eastAsia="ar-SA"/>
        </w:rPr>
      </w:pPr>
      <w:r w:rsidRPr="00C87BA1">
        <w:rPr>
          <w:rFonts w:eastAsia="Times New Roman"/>
          <w:lang w:eastAsia="ar-SA"/>
        </w:rPr>
        <w:t xml:space="preserve">za nieprzedłożenie poświadczonej za zgodność z oryginałem kopii </w:t>
      </w:r>
      <w:r w:rsidR="00BC28DE">
        <w:rPr>
          <w:rFonts w:eastAsia="Times New Roman"/>
          <w:lang w:eastAsia="ar-SA"/>
        </w:rPr>
        <w:t>u</w:t>
      </w:r>
      <w:r w:rsidRPr="00C87BA1">
        <w:rPr>
          <w:rFonts w:eastAsia="Times New Roman"/>
          <w:lang w:eastAsia="ar-SA"/>
        </w:rPr>
        <w:t xml:space="preserve">mowy </w:t>
      </w:r>
      <w:r w:rsidRPr="00C87BA1">
        <w:rPr>
          <w:rFonts w:eastAsia="Times New Roman"/>
          <w:lang w:eastAsia="ar-SA"/>
        </w:rPr>
        <w:br/>
        <w:t>o podwykonawstwo lub jej zmiany w wysokości 2% wynagrodzenia umownego brutto określonego w §5 ust. 1 pkt 1 za każdy taki przypadek</w:t>
      </w:r>
      <w:r w:rsidR="00B03BF1" w:rsidRPr="00C87BA1">
        <w:rPr>
          <w:rFonts w:eastAsia="Times New Roman"/>
          <w:lang w:eastAsia="ar-SA"/>
        </w:rPr>
        <w:t>.</w:t>
      </w:r>
    </w:p>
    <w:p w14:paraId="4B2845FC" w14:textId="77777777" w:rsidR="006B479D" w:rsidRPr="00920990" w:rsidRDefault="003E1D54" w:rsidP="007220A0">
      <w:pPr>
        <w:numPr>
          <w:ilvl w:val="0"/>
          <w:numId w:val="4"/>
        </w:numPr>
        <w:tabs>
          <w:tab w:val="clear" w:pos="567"/>
          <w:tab w:val="num" w:pos="426"/>
          <w:tab w:val="left" w:pos="162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Wykonawca ponosi odpowiedzialność za działania i zaniechania osób, z których pomocą zobowiązanie wykonuje, jak również osób, którym wykonanie zobowiązania powierza, jak za własne działanie lub zaniechanie</w:t>
      </w:r>
      <w:r w:rsidR="006B479D" w:rsidRPr="00920990">
        <w:rPr>
          <w:rFonts w:eastAsia="Times New Roman"/>
          <w:lang w:eastAsia="ar-SA"/>
        </w:rPr>
        <w:t>.</w:t>
      </w:r>
    </w:p>
    <w:p w14:paraId="6311B0DB" w14:textId="609B5FEE" w:rsidR="006B479D" w:rsidRPr="00920990" w:rsidRDefault="00FD5E6A" w:rsidP="007220A0">
      <w:pPr>
        <w:numPr>
          <w:ilvl w:val="0"/>
          <w:numId w:val="4"/>
        </w:numPr>
        <w:tabs>
          <w:tab w:val="clear" w:pos="567"/>
          <w:tab w:val="num" w:pos="426"/>
          <w:tab w:val="left" w:pos="162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Zamawiający ma</w:t>
      </w:r>
      <w:r w:rsidR="006B479D" w:rsidRPr="00920990">
        <w:rPr>
          <w:rFonts w:eastAsia="Times New Roman"/>
          <w:lang w:eastAsia="ar-SA"/>
        </w:rPr>
        <w:t xml:space="preserve"> prawo dochodzenia odszkodowania uzupełniającego </w:t>
      </w:r>
      <w:r w:rsidRPr="00920990">
        <w:rPr>
          <w:rFonts w:eastAsia="Times New Roman"/>
          <w:lang w:eastAsia="ar-SA"/>
        </w:rPr>
        <w:t>na zasadach</w:t>
      </w:r>
      <w:r w:rsidR="00A51103">
        <w:rPr>
          <w:rFonts w:eastAsia="Times New Roman"/>
          <w:lang w:eastAsia="ar-SA"/>
        </w:rPr>
        <w:t xml:space="preserve"> ogólnych, określonych w</w:t>
      </w:r>
      <w:r w:rsidRPr="00920990">
        <w:rPr>
          <w:rFonts w:eastAsia="Times New Roman"/>
          <w:lang w:eastAsia="ar-SA"/>
        </w:rPr>
        <w:t xml:space="preserve"> kodeks</w:t>
      </w:r>
      <w:r w:rsidR="00A51103">
        <w:rPr>
          <w:rFonts w:eastAsia="Times New Roman"/>
          <w:lang w:eastAsia="ar-SA"/>
        </w:rPr>
        <w:t>ie</w:t>
      </w:r>
      <w:r w:rsidRPr="00920990">
        <w:rPr>
          <w:rFonts w:eastAsia="Times New Roman"/>
          <w:lang w:eastAsia="ar-SA"/>
        </w:rPr>
        <w:t xml:space="preserve"> cywiln</w:t>
      </w:r>
      <w:r w:rsidR="00A51103">
        <w:rPr>
          <w:rFonts w:eastAsia="Times New Roman"/>
          <w:lang w:eastAsia="ar-SA"/>
        </w:rPr>
        <w:t>ym</w:t>
      </w:r>
      <w:r w:rsidRPr="00920990">
        <w:rPr>
          <w:rFonts w:eastAsia="Times New Roman"/>
          <w:lang w:eastAsia="ar-SA"/>
        </w:rPr>
        <w:t>, jeżeli szkoda przewyższy wysokość kar umownych</w:t>
      </w:r>
      <w:r w:rsidR="006B479D" w:rsidRPr="00920990">
        <w:rPr>
          <w:rFonts w:eastAsia="Times New Roman"/>
          <w:lang w:eastAsia="ar-SA"/>
        </w:rPr>
        <w:t>.</w:t>
      </w:r>
    </w:p>
    <w:p w14:paraId="38BAB95F" w14:textId="77777777" w:rsidR="006B479D" w:rsidRPr="00920990" w:rsidRDefault="006B479D" w:rsidP="007220A0">
      <w:pPr>
        <w:numPr>
          <w:ilvl w:val="0"/>
          <w:numId w:val="4"/>
        </w:numPr>
        <w:tabs>
          <w:tab w:val="clear" w:pos="567"/>
          <w:tab w:val="num" w:pos="426"/>
          <w:tab w:val="left" w:pos="162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Wykonawca wyraża zgodę na potrącanie mu kar umownych z przysługującego mu wynagrodzenia (np. na zasadzie noty obciążeniowej).</w:t>
      </w:r>
    </w:p>
    <w:p w14:paraId="6E6635FE" w14:textId="1D9C86F8" w:rsidR="00E0345E" w:rsidRPr="00920990" w:rsidRDefault="00E0345E" w:rsidP="007220A0">
      <w:pPr>
        <w:pStyle w:val="Akapitzlist"/>
        <w:numPr>
          <w:ilvl w:val="0"/>
          <w:numId w:val="4"/>
        </w:numPr>
        <w:tabs>
          <w:tab w:val="clear" w:pos="567"/>
          <w:tab w:val="num" w:pos="426"/>
          <w:tab w:val="left" w:pos="1620"/>
        </w:tabs>
        <w:suppressAutoHyphens/>
        <w:spacing w:after="0" w:line="240" w:lineRule="auto"/>
        <w:ind w:left="426"/>
        <w:jc w:val="both"/>
        <w:rPr>
          <w:rFonts w:eastAsia="Times New Roman"/>
          <w:lang w:eastAsia="ar-SA"/>
        </w:rPr>
      </w:pPr>
      <w:r w:rsidRPr="00920990">
        <w:rPr>
          <w:rFonts w:cs="Calibri"/>
        </w:rPr>
        <w:t xml:space="preserve">Łączna wysokość kar umownych nie przekroczy </w:t>
      </w:r>
      <w:r w:rsidR="00287BB0" w:rsidRPr="00920990">
        <w:rPr>
          <w:rFonts w:cs="Calibri"/>
        </w:rPr>
        <w:t>2</w:t>
      </w:r>
      <w:r w:rsidRPr="00920990">
        <w:rPr>
          <w:rFonts w:cs="Calibri"/>
        </w:rPr>
        <w:t>0% wartości wynagrodzenia brutto, o którym mowa w §5 ust. 1 pkt 1</w:t>
      </w:r>
      <w:r w:rsidR="000F17F4">
        <w:rPr>
          <w:rFonts w:cs="Calibri"/>
        </w:rPr>
        <w:t xml:space="preserve"> Umowy</w:t>
      </w:r>
      <w:r w:rsidR="00A51103">
        <w:rPr>
          <w:rFonts w:cs="Calibri"/>
        </w:rPr>
        <w:t xml:space="preserve"> – z zastrzeżeniem ust. 4 powyżej</w:t>
      </w:r>
      <w:r w:rsidR="008260BE">
        <w:rPr>
          <w:rFonts w:cs="Calibri"/>
        </w:rPr>
        <w:t>.</w:t>
      </w:r>
    </w:p>
    <w:p w14:paraId="62325239" w14:textId="786A3CA1" w:rsidR="00405A2F" w:rsidRPr="00920990" w:rsidRDefault="00E0345E" w:rsidP="00C95413">
      <w:pPr>
        <w:pStyle w:val="Akapitzlist"/>
        <w:numPr>
          <w:ilvl w:val="0"/>
          <w:numId w:val="4"/>
        </w:numPr>
        <w:tabs>
          <w:tab w:val="clear" w:pos="567"/>
          <w:tab w:val="num" w:pos="426"/>
          <w:tab w:val="left" w:pos="1620"/>
        </w:tabs>
        <w:suppressAutoHyphens/>
        <w:spacing w:after="0" w:line="240" w:lineRule="auto"/>
        <w:ind w:left="426"/>
        <w:jc w:val="both"/>
        <w:rPr>
          <w:rFonts w:eastAsia="Times New Roman"/>
          <w:lang w:eastAsia="ar-SA"/>
        </w:rPr>
      </w:pPr>
      <w:r w:rsidRPr="00920990">
        <w:t xml:space="preserve">W przypadku stwierdzenia uchybień Zamawiający niezwłocznie informuje Wykonawcę </w:t>
      </w:r>
      <w:r w:rsidRPr="00920990">
        <w:br/>
        <w:t xml:space="preserve">o naruszeniu, zobowiązując go do złożenia stosownych wyjaśnień Wykonawcy w wyznaczonym terminie. W przypadku uznania wyjaśnień Wykonawcy za wystarczające </w:t>
      </w:r>
      <w:r w:rsidR="00A51103">
        <w:t>oraz uznaniu, że</w:t>
      </w:r>
      <w:r w:rsidR="00155056">
        <w:t> </w:t>
      </w:r>
      <w:r w:rsidR="00A51103">
        <w:t xml:space="preserve">uchybienia wskazane w ust. 2 powyżej powstały z przyczyn, za które Wykonawca nie ponosi odpowiedzialności - </w:t>
      </w:r>
      <w:r w:rsidRPr="00920990">
        <w:t>Zamawiający odstępuje od naliczania kar.</w:t>
      </w:r>
    </w:p>
    <w:p w14:paraId="5B7E482C" w14:textId="77777777" w:rsidR="00D439E6" w:rsidRDefault="00D439E6" w:rsidP="00C95413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3F8945C6" w14:textId="0123F518" w:rsidR="006B479D" w:rsidRDefault="006B479D" w:rsidP="00C95413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  <w:r w:rsidRPr="00920990">
        <w:rPr>
          <w:rFonts w:eastAsia="Times New Roman"/>
          <w:b/>
          <w:bCs/>
          <w:lang w:eastAsia="ar-SA"/>
        </w:rPr>
        <w:t>§ 7</w:t>
      </w:r>
    </w:p>
    <w:p w14:paraId="4F8B8CF5" w14:textId="77777777" w:rsidR="003D16F9" w:rsidRPr="00920990" w:rsidRDefault="003D16F9" w:rsidP="00C95413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10469A72" w14:textId="5A009C1C" w:rsidR="006B479D" w:rsidRPr="00920990" w:rsidRDefault="006B479D" w:rsidP="007220A0">
      <w:pPr>
        <w:numPr>
          <w:ilvl w:val="3"/>
          <w:numId w:val="5"/>
        </w:numPr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Zamawiającemu przysługuje prawo do odstąpienia od </w:t>
      </w:r>
      <w:r w:rsidR="000F17F4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</w:t>
      </w:r>
      <w:r w:rsidR="00006AF4" w:rsidRPr="00920990">
        <w:rPr>
          <w:rFonts w:eastAsia="Times New Roman"/>
          <w:lang w:eastAsia="ar-SA"/>
        </w:rPr>
        <w:t xml:space="preserve"> lub rozwiązania Umowy</w:t>
      </w:r>
      <w:r w:rsidRPr="00920990">
        <w:rPr>
          <w:rFonts w:eastAsia="Times New Roman"/>
          <w:lang w:eastAsia="ar-SA"/>
        </w:rPr>
        <w:t xml:space="preserve"> ze</w:t>
      </w:r>
      <w:r w:rsidR="00155056">
        <w:rPr>
          <w:rFonts w:eastAsia="Times New Roman"/>
          <w:lang w:eastAsia="ar-SA"/>
        </w:rPr>
        <w:t> </w:t>
      </w:r>
      <w:r w:rsidRPr="00920990">
        <w:rPr>
          <w:rFonts w:eastAsia="Times New Roman"/>
          <w:lang w:eastAsia="ar-SA"/>
        </w:rPr>
        <w:t xml:space="preserve">skutkiem natychmiastowym w razie wystąpienia istotnej zmiany okoliczności powodującej, </w:t>
      </w:r>
      <w:r w:rsidRPr="00920990">
        <w:rPr>
          <w:rFonts w:eastAsia="Times New Roman"/>
          <w:lang w:eastAsia="ar-SA"/>
        </w:rPr>
        <w:lastRenderedPageBreak/>
        <w:t>że</w:t>
      </w:r>
      <w:r w:rsidR="00155056">
        <w:rPr>
          <w:rFonts w:eastAsia="Times New Roman"/>
          <w:lang w:eastAsia="ar-SA"/>
        </w:rPr>
        <w:t> </w:t>
      </w:r>
      <w:r w:rsidRPr="00920990">
        <w:rPr>
          <w:rFonts w:eastAsia="Times New Roman"/>
          <w:lang w:eastAsia="ar-SA"/>
        </w:rPr>
        <w:t xml:space="preserve">wykonanie </w:t>
      </w:r>
      <w:r w:rsidR="00BC28DE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 nie leży w interesie publicznym, czego nie można było przewidzieć w chwili zawarcia </w:t>
      </w:r>
      <w:r w:rsidR="000F17F4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 w terminie 30 dni od powzięcia wiadomości o tych okolicznościach. </w:t>
      </w:r>
    </w:p>
    <w:p w14:paraId="66C48303" w14:textId="767D4B3A" w:rsidR="00155056" w:rsidRPr="008260BE" w:rsidRDefault="00155056" w:rsidP="007220A0">
      <w:pPr>
        <w:numPr>
          <w:ilvl w:val="3"/>
          <w:numId w:val="5"/>
        </w:numPr>
        <w:tabs>
          <w:tab w:val="clear" w:pos="2880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8260BE">
        <w:rPr>
          <w:rFonts w:eastAsia="Times New Roman"/>
          <w:lang w:eastAsia="ar-SA"/>
        </w:rPr>
        <w:t xml:space="preserve">Zamawiający może odstąpić od </w:t>
      </w:r>
      <w:r w:rsidR="008260BE" w:rsidRPr="008260BE">
        <w:rPr>
          <w:rFonts w:eastAsia="Times New Roman"/>
          <w:lang w:eastAsia="ar-SA"/>
        </w:rPr>
        <w:t>U</w:t>
      </w:r>
      <w:r w:rsidRPr="008260BE">
        <w:rPr>
          <w:rFonts w:eastAsia="Times New Roman"/>
          <w:lang w:eastAsia="ar-SA"/>
        </w:rPr>
        <w:t xml:space="preserve">mowy w </w:t>
      </w:r>
      <w:r w:rsidR="00D46548" w:rsidRPr="008260BE">
        <w:rPr>
          <w:rFonts w:eastAsia="Times New Roman"/>
          <w:lang w:eastAsia="ar-SA"/>
        </w:rPr>
        <w:t>przypadku,</w:t>
      </w:r>
      <w:r w:rsidRPr="008260BE">
        <w:rPr>
          <w:rFonts w:eastAsia="Times New Roman"/>
          <w:lang w:eastAsia="ar-SA"/>
        </w:rPr>
        <w:t xml:space="preserve"> gdy:</w:t>
      </w:r>
    </w:p>
    <w:p w14:paraId="13173120" w14:textId="1D2ACD1F" w:rsidR="008260BE" w:rsidRDefault="00155056" w:rsidP="007220A0">
      <w:pPr>
        <w:numPr>
          <w:ilvl w:val="3"/>
          <w:numId w:val="27"/>
        </w:numPr>
        <w:suppressAutoHyphens/>
        <w:spacing w:after="0" w:line="240" w:lineRule="auto"/>
        <w:ind w:left="851" w:hanging="425"/>
        <w:jc w:val="both"/>
        <w:rPr>
          <w:rFonts w:eastAsia="Times New Roman"/>
          <w:lang w:eastAsia="ar-SA"/>
        </w:rPr>
      </w:pPr>
      <w:r w:rsidRPr="008260BE">
        <w:rPr>
          <w:rFonts w:eastAsia="Times New Roman"/>
          <w:lang w:eastAsia="ar-SA"/>
        </w:rPr>
        <w:t xml:space="preserve">w razie wystąpienia istotnej zmiany okoliczności powodującej, że wykonanie </w:t>
      </w:r>
      <w:r w:rsidR="00BC28DE">
        <w:rPr>
          <w:rFonts w:eastAsia="Times New Roman"/>
          <w:lang w:eastAsia="ar-SA"/>
        </w:rPr>
        <w:t>U</w:t>
      </w:r>
      <w:r w:rsidRPr="008260BE">
        <w:rPr>
          <w:rFonts w:eastAsia="Times New Roman"/>
          <w:lang w:eastAsia="ar-SA"/>
        </w:rPr>
        <w:t xml:space="preserve">mowy nie leży w interesie publicznym, czego nie można było przewidzieć w chwili zawarcia </w:t>
      </w:r>
      <w:r w:rsidR="00BC28DE">
        <w:rPr>
          <w:rFonts w:eastAsia="Times New Roman"/>
          <w:lang w:eastAsia="ar-SA"/>
        </w:rPr>
        <w:t>U</w:t>
      </w:r>
      <w:r w:rsidRPr="008260BE">
        <w:rPr>
          <w:rFonts w:eastAsia="Times New Roman"/>
          <w:lang w:eastAsia="ar-SA"/>
        </w:rPr>
        <w:t xml:space="preserve">mowy, Zamawiający może odstąpić od </w:t>
      </w:r>
      <w:r w:rsidR="0070616A">
        <w:rPr>
          <w:rFonts w:eastAsia="Times New Roman"/>
          <w:lang w:eastAsia="ar-SA"/>
        </w:rPr>
        <w:t>U</w:t>
      </w:r>
      <w:r w:rsidRPr="008260BE">
        <w:rPr>
          <w:rFonts w:eastAsia="Times New Roman"/>
          <w:lang w:eastAsia="ar-SA"/>
        </w:rPr>
        <w:t xml:space="preserve">mowy w terminie do 21 dni od powzięcia wiadomości </w:t>
      </w:r>
      <w:r w:rsidR="0070616A">
        <w:rPr>
          <w:rFonts w:eastAsia="Times New Roman"/>
          <w:lang w:eastAsia="ar-SA"/>
        </w:rPr>
        <w:br/>
      </w:r>
      <w:r w:rsidRPr="008260BE">
        <w:rPr>
          <w:rFonts w:eastAsia="Times New Roman"/>
          <w:lang w:eastAsia="ar-SA"/>
        </w:rPr>
        <w:t>o powyższych okolicznościach;</w:t>
      </w:r>
    </w:p>
    <w:p w14:paraId="0CB0EBDA" w14:textId="511F2FD9" w:rsidR="00155056" w:rsidRPr="008260BE" w:rsidRDefault="00EB0CCB" w:rsidP="007220A0">
      <w:pPr>
        <w:numPr>
          <w:ilvl w:val="3"/>
          <w:numId w:val="27"/>
        </w:numPr>
        <w:suppressAutoHyphens/>
        <w:spacing w:after="0" w:line="240" w:lineRule="auto"/>
        <w:ind w:left="851" w:hanging="425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Wykonawca</w:t>
      </w:r>
      <w:r w:rsidR="00155056" w:rsidRPr="008260BE">
        <w:rPr>
          <w:rFonts w:eastAsia="Times New Roman"/>
          <w:lang w:eastAsia="ar-SA"/>
        </w:rPr>
        <w:t xml:space="preserve"> (pomimo uprzedniego, odpowiedniego wezwania przez Zamawiającego, skierowanego do </w:t>
      </w:r>
      <w:r>
        <w:rPr>
          <w:rFonts w:eastAsia="Times New Roman"/>
          <w:lang w:eastAsia="ar-SA"/>
        </w:rPr>
        <w:t>Wykonawcy</w:t>
      </w:r>
      <w:r w:rsidR="00155056" w:rsidRPr="008260BE">
        <w:rPr>
          <w:rFonts w:eastAsia="Times New Roman"/>
          <w:lang w:eastAsia="ar-SA"/>
        </w:rPr>
        <w:t xml:space="preserve"> z </w:t>
      </w:r>
      <w:r w:rsidR="0070616A">
        <w:rPr>
          <w:rFonts w:eastAsia="Times New Roman"/>
          <w:lang w:eastAsia="ar-SA"/>
        </w:rPr>
        <w:t>wyznaczonym</w:t>
      </w:r>
      <w:r w:rsidR="00155056" w:rsidRPr="008260BE">
        <w:rPr>
          <w:rFonts w:eastAsia="Times New Roman"/>
          <w:lang w:eastAsia="ar-SA"/>
        </w:rPr>
        <w:t xml:space="preserve"> terminem na zrealizowanie tegoż wezwania) nadal realizuje przedmiot Umowy:</w:t>
      </w:r>
    </w:p>
    <w:p w14:paraId="7A54CB28" w14:textId="2839DC63" w:rsidR="00155056" w:rsidRPr="00155056" w:rsidRDefault="00155056" w:rsidP="007220A0">
      <w:pPr>
        <w:numPr>
          <w:ilvl w:val="3"/>
          <w:numId w:val="28"/>
        </w:numPr>
        <w:suppressAutoHyphens/>
        <w:spacing w:after="0" w:line="240" w:lineRule="auto"/>
        <w:ind w:left="1276"/>
        <w:jc w:val="both"/>
        <w:rPr>
          <w:rFonts w:eastAsia="Times New Roman"/>
          <w:lang w:eastAsia="ar-SA"/>
        </w:rPr>
      </w:pPr>
      <w:r w:rsidRPr="00155056">
        <w:rPr>
          <w:rFonts w:eastAsia="Times New Roman"/>
          <w:lang w:eastAsia="ar-SA"/>
        </w:rPr>
        <w:t xml:space="preserve">bez zachowania należytej </w:t>
      </w:r>
      <w:r w:rsidR="00D46548" w:rsidRPr="00155056">
        <w:rPr>
          <w:rFonts w:eastAsia="Times New Roman"/>
          <w:lang w:eastAsia="ar-SA"/>
        </w:rPr>
        <w:t>staranności</w:t>
      </w:r>
      <w:r w:rsidRPr="00155056">
        <w:rPr>
          <w:rFonts w:eastAsia="Times New Roman"/>
          <w:lang w:eastAsia="ar-SA"/>
        </w:rPr>
        <w:t xml:space="preserve"> i/lub</w:t>
      </w:r>
    </w:p>
    <w:p w14:paraId="2202A9E1" w14:textId="7F843139" w:rsidR="00155056" w:rsidRPr="00155056" w:rsidRDefault="00155056" w:rsidP="007220A0">
      <w:pPr>
        <w:numPr>
          <w:ilvl w:val="3"/>
          <w:numId w:val="28"/>
        </w:numPr>
        <w:suppressAutoHyphens/>
        <w:spacing w:after="0" w:line="240" w:lineRule="auto"/>
        <w:ind w:left="1276"/>
        <w:jc w:val="both"/>
        <w:rPr>
          <w:rFonts w:eastAsia="Times New Roman"/>
          <w:lang w:eastAsia="ar-SA"/>
        </w:rPr>
      </w:pPr>
      <w:r w:rsidRPr="00155056">
        <w:rPr>
          <w:rFonts w:eastAsia="Times New Roman"/>
          <w:lang w:eastAsia="ar-SA"/>
        </w:rPr>
        <w:t xml:space="preserve">z naruszeniem powszechnie obowiązujących przepisów </w:t>
      </w:r>
      <w:r w:rsidR="00D46548" w:rsidRPr="00155056">
        <w:rPr>
          <w:rFonts w:eastAsia="Times New Roman"/>
          <w:lang w:eastAsia="ar-SA"/>
        </w:rPr>
        <w:t>prawa</w:t>
      </w:r>
      <w:r w:rsidRPr="00155056">
        <w:rPr>
          <w:rFonts w:eastAsia="Times New Roman"/>
          <w:lang w:eastAsia="ar-SA"/>
        </w:rPr>
        <w:t xml:space="preserve"> i/lub</w:t>
      </w:r>
    </w:p>
    <w:p w14:paraId="5B3BE963" w14:textId="77777777" w:rsidR="00155056" w:rsidRPr="00155056" w:rsidRDefault="00155056" w:rsidP="007220A0">
      <w:pPr>
        <w:numPr>
          <w:ilvl w:val="3"/>
          <w:numId w:val="28"/>
        </w:numPr>
        <w:suppressAutoHyphens/>
        <w:spacing w:after="0" w:line="240" w:lineRule="auto"/>
        <w:ind w:left="1276"/>
        <w:jc w:val="both"/>
        <w:rPr>
          <w:rFonts w:eastAsia="Times New Roman"/>
          <w:lang w:eastAsia="ar-SA"/>
        </w:rPr>
      </w:pPr>
      <w:r w:rsidRPr="00155056">
        <w:rPr>
          <w:rFonts w:eastAsia="Times New Roman"/>
          <w:lang w:eastAsia="ar-SA"/>
        </w:rPr>
        <w:t>niezgodnie z warunkami zawartymi w niniejszej Umowie;</w:t>
      </w:r>
    </w:p>
    <w:p w14:paraId="24757433" w14:textId="77777777" w:rsidR="00155056" w:rsidRPr="00155056" w:rsidRDefault="00155056" w:rsidP="008260BE">
      <w:pPr>
        <w:suppressAutoHyphens/>
        <w:spacing w:after="0" w:line="240" w:lineRule="auto"/>
        <w:ind w:left="426"/>
        <w:jc w:val="both"/>
        <w:rPr>
          <w:rFonts w:eastAsia="Times New Roman"/>
          <w:lang w:eastAsia="ar-SA"/>
        </w:rPr>
      </w:pPr>
      <w:r w:rsidRPr="00155056">
        <w:rPr>
          <w:rFonts w:eastAsia="Times New Roman"/>
          <w:lang w:eastAsia="ar-SA"/>
        </w:rPr>
        <w:t>- w terminie do 21 dni od upływu terminu wyznaczonego w wezwaniu.</w:t>
      </w:r>
    </w:p>
    <w:p w14:paraId="48F79E52" w14:textId="44E54C77" w:rsidR="00155056" w:rsidRPr="008260BE" w:rsidRDefault="00155056" w:rsidP="00D439E6">
      <w:pPr>
        <w:pStyle w:val="Akapitzlist"/>
        <w:numPr>
          <w:ilvl w:val="0"/>
          <w:numId w:val="29"/>
        </w:numPr>
        <w:tabs>
          <w:tab w:val="clear" w:pos="360"/>
          <w:tab w:val="num" w:pos="426"/>
        </w:tabs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8260BE">
        <w:rPr>
          <w:rFonts w:eastAsia="Times New Roman"/>
          <w:lang w:eastAsia="ar-SA"/>
        </w:rPr>
        <w:t xml:space="preserve">Odstąpienie od </w:t>
      </w:r>
      <w:r w:rsidR="0070616A">
        <w:rPr>
          <w:rFonts w:eastAsia="Times New Roman"/>
          <w:lang w:eastAsia="ar-SA"/>
        </w:rPr>
        <w:t>U</w:t>
      </w:r>
      <w:r w:rsidRPr="008260BE">
        <w:rPr>
          <w:rFonts w:eastAsia="Times New Roman"/>
          <w:lang w:eastAsia="ar-SA"/>
        </w:rPr>
        <w:t xml:space="preserve">mowy wymaga formy pisemnej pod rygorem nieważności. Strona mająca zamiar odstąpić od </w:t>
      </w:r>
      <w:r w:rsidR="0070616A">
        <w:rPr>
          <w:rFonts w:eastAsia="Times New Roman"/>
          <w:lang w:eastAsia="ar-SA"/>
        </w:rPr>
        <w:t>U</w:t>
      </w:r>
      <w:r w:rsidRPr="008260BE">
        <w:rPr>
          <w:rFonts w:eastAsia="Times New Roman"/>
          <w:lang w:eastAsia="ar-SA"/>
        </w:rPr>
        <w:t>mowy powinna podać także pisemne uzasadnienie swojej decyzji.</w:t>
      </w:r>
    </w:p>
    <w:p w14:paraId="0327F934" w14:textId="77777777" w:rsidR="00FD5E6A" w:rsidRPr="00920990" w:rsidRDefault="006B479D" w:rsidP="007220A0">
      <w:pPr>
        <w:numPr>
          <w:ilvl w:val="3"/>
          <w:numId w:val="30"/>
        </w:numPr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Wykonawca zobowiązany jest do ścisłej współpracy ze służbami technicznymi Zamawiającego.</w:t>
      </w:r>
    </w:p>
    <w:p w14:paraId="2F8FF278" w14:textId="2C8CA773" w:rsidR="00FD5E6A" w:rsidRPr="00920990" w:rsidRDefault="006B479D" w:rsidP="007220A0">
      <w:pPr>
        <w:numPr>
          <w:ilvl w:val="3"/>
          <w:numId w:val="30"/>
        </w:numPr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Wykonawca winien uprzedzić pisemnie Zamawiającego o każdej okoliczności mogącej powodować opóźnienie </w:t>
      </w:r>
      <w:r w:rsidR="00EB0CCB">
        <w:rPr>
          <w:rFonts w:eastAsia="Times New Roman"/>
          <w:lang w:eastAsia="ar-SA"/>
        </w:rPr>
        <w:t>wykonania przedmiotu Umowy,</w:t>
      </w:r>
      <w:r w:rsidR="00EB0CCB" w:rsidRPr="00920990">
        <w:rPr>
          <w:rFonts w:eastAsia="Times New Roman"/>
          <w:lang w:eastAsia="ar-SA"/>
        </w:rPr>
        <w:t xml:space="preserve"> </w:t>
      </w:r>
      <w:r w:rsidRPr="00920990">
        <w:rPr>
          <w:rFonts w:eastAsia="Times New Roman"/>
          <w:lang w:eastAsia="ar-SA"/>
        </w:rPr>
        <w:t xml:space="preserve">podając przyczyny i skutki opóźnienia. Zawiadomienie to powinno zostać przedstawione Zamawiającemu </w:t>
      </w:r>
      <w:r w:rsidR="00473A70" w:rsidRPr="00920990">
        <w:rPr>
          <w:rFonts w:eastAsia="Times New Roman"/>
          <w:lang w:eastAsia="ar-SA"/>
        </w:rPr>
        <w:t xml:space="preserve">niezwłocznie </w:t>
      </w:r>
      <w:r w:rsidRPr="00920990">
        <w:rPr>
          <w:rFonts w:eastAsia="Times New Roman"/>
          <w:lang w:eastAsia="ar-SA"/>
        </w:rPr>
        <w:t>od dnia zaistnienia okoliczności powodujących konieczność jego sporządzenia. Niewykonanie tych obowiązków pozbawia Wykonawcę prawa powoływania się na w/w przyczynę w opóźnieniu wykonania prac (z wyłączeniem siły wyższej).</w:t>
      </w:r>
    </w:p>
    <w:p w14:paraId="4055B060" w14:textId="7AFE2C58" w:rsidR="00FD5E6A" w:rsidRPr="00920990" w:rsidRDefault="007D1FDC" w:rsidP="007220A0">
      <w:pPr>
        <w:numPr>
          <w:ilvl w:val="3"/>
          <w:numId w:val="30"/>
        </w:numPr>
        <w:suppressAutoHyphens/>
        <w:spacing w:after="0" w:line="240" w:lineRule="auto"/>
        <w:ind w:left="426" w:hanging="426"/>
        <w:jc w:val="both"/>
        <w:rPr>
          <w:rFonts w:eastAsia="Times New Roman" w:cs="Calibri"/>
          <w:lang w:eastAsia="ar-SA"/>
        </w:rPr>
      </w:pPr>
      <w:r w:rsidRPr="00D439E6">
        <w:rPr>
          <w:rFonts w:ascii="Times New Roman" w:eastAsia="Times New Roman" w:hAnsi="Times New Roman"/>
          <w:lang w:eastAsia="ar-SA"/>
        </w:rPr>
        <w:t>…………………………</w:t>
      </w:r>
      <w:r w:rsidR="004B5605" w:rsidRPr="00D439E6">
        <w:rPr>
          <w:rFonts w:ascii="Times New Roman" w:eastAsia="Times New Roman" w:hAnsi="Times New Roman"/>
          <w:lang w:eastAsia="ar-SA"/>
        </w:rPr>
        <w:t xml:space="preserve"> </w:t>
      </w:r>
      <w:r w:rsidR="006B479D" w:rsidRPr="00283D90">
        <w:rPr>
          <w:rFonts w:eastAsia="Times New Roman" w:cs="Calibri"/>
          <w:lang w:eastAsia="ar-SA"/>
        </w:rPr>
        <w:t xml:space="preserve">ze strony </w:t>
      </w:r>
      <w:r w:rsidR="006B479D" w:rsidRPr="00920990">
        <w:rPr>
          <w:rFonts w:eastAsia="Times New Roman" w:cs="Calibri"/>
          <w:lang w:eastAsia="ar-SA"/>
        </w:rPr>
        <w:t xml:space="preserve">Zamawiającego koordynować będzie prace projektowe stanowiące przedmiot </w:t>
      </w:r>
      <w:r w:rsidR="000F17F4">
        <w:rPr>
          <w:rFonts w:eastAsia="Times New Roman" w:cs="Calibri"/>
          <w:lang w:eastAsia="ar-SA"/>
        </w:rPr>
        <w:t>U</w:t>
      </w:r>
      <w:r w:rsidR="006B479D" w:rsidRPr="00920990">
        <w:rPr>
          <w:rFonts w:eastAsia="Times New Roman" w:cs="Calibri"/>
          <w:lang w:eastAsia="ar-SA"/>
        </w:rPr>
        <w:t xml:space="preserve">mowy </w:t>
      </w:r>
      <w:r w:rsidR="00D67E49" w:rsidRPr="00920990">
        <w:rPr>
          <w:rFonts w:eastAsia="Times New Roman" w:cs="Calibri"/>
          <w:lang w:eastAsia="ar-SA"/>
        </w:rPr>
        <w:t>–</w:t>
      </w:r>
      <w:r w:rsidR="006B479D" w:rsidRPr="00920990">
        <w:rPr>
          <w:rFonts w:eastAsia="Times New Roman" w:cs="Calibri"/>
          <w:lang w:eastAsia="ar-SA"/>
        </w:rPr>
        <w:t xml:space="preserve"> tel</w:t>
      </w:r>
      <w:r w:rsidR="00D67E49" w:rsidRPr="00920990">
        <w:rPr>
          <w:rFonts w:eastAsia="Times New Roman" w:cs="Calibri"/>
          <w:lang w:eastAsia="ar-SA"/>
        </w:rPr>
        <w:t>.</w:t>
      </w:r>
      <w:r w:rsidR="001160BE">
        <w:rPr>
          <w:rFonts w:eastAsia="Times New Roman" w:cs="Calibri"/>
          <w:lang w:eastAsia="ar-SA"/>
        </w:rPr>
        <w:t xml:space="preserve"> </w:t>
      </w:r>
      <w:r w:rsidRPr="00D439E6">
        <w:rPr>
          <w:rFonts w:ascii="Times New Roman" w:eastAsia="Times New Roman" w:hAnsi="Times New Roman"/>
          <w:lang w:eastAsia="ar-SA"/>
        </w:rPr>
        <w:t>………………..</w:t>
      </w:r>
      <w:r w:rsidR="00AC1EFC" w:rsidRPr="00D439E6">
        <w:rPr>
          <w:rFonts w:ascii="Times New Roman" w:eastAsia="Times New Roman" w:hAnsi="Times New Roman"/>
          <w:lang w:eastAsia="ar-SA"/>
        </w:rPr>
        <w:t xml:space="preserve">, </w:t>
      </w:r>
      <w:r w:rsidRPr="00D439E6">
        <w:rPr>
          <w:rFonts w:ascii="Times New Roman" w:eastAsia="Times New Roman" w:hAnsi="Times New Roman"/>
          <w:lang w:eastAsia="ar-SA"/>
        </w:rPr>
        <w:t>……………………….</w:t>
      </w:r>
    </w:p>
    <w:p w14:paraId="325C27FF" w14:textId="47EDF6D8" w:rsidR="006B479D" w:rsidRPr="00920990" w:rsidRDefault="006B479D" w:rsidP="007220A0">
      <w:pPr>
        <w:numPr>
          <w:ilvl w:val="3"/>
          <w:numId w:val="30"/>
        </w:numPr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Wykonawca </w:t>
      </w:r>
      <w:r w:rsidR="000C4000" w:rsidRPr="00920990">
        <w:rPr>
          <w:rFonts w:eastAsia="Times New Roman"/>
          <w:lang w:eastAsia="ar-SA"/>
        </w:rPr>
        <w:t>wyznacza:</w:t>
      </w:r>
      <w:r w:rsidR="000C4000">
        <w:rPr>
          <w:rFonts w:eastAsia="Times New Roman"/>
          <w:lang w:eastAsia="ar-SA"/>
        </w:rPr>
        <w:t xml:space="preserve"> </w:t>
      </w:r>
      <w:r w:rsidRPr="00920990">
        <w:rPr>
          <w:rFonts w:ascii="Times New Roman" w:eastAsia="Times New Roman" w:hAnsi="Times New Roman"/>
          <w:lang w:eastAsia="ar-SA"/>
        </w:rPr>
        <w:t>…………………………………………</w:t>
      </w:r>
      <w:r w:rsidR="00FD5E6A" w:rsidRPr="00920990">
        <w:rPr>
          <w:rFonts w:eastAsia="Times New Roman"/>
          <w:lang w:eastAsia="ar-SA"/>
        </w:rPr>
        <w:t xml:space="preserve"> </w:t>
      </w:r>
      <w:r w:rsidRPr="00920990">
        <w:rPr>
          <w:rFonts w:eastAsia="Times New Roman"/>
          <w:lang w:eastAsia="ar-SA"/>
        </w:rPr>
        <w:t xml:space="preserve">na koordynatora prac </w:t>
      </w:r>
      <w:r w:rsidR="00FD5E6A" w:rsidRPr="00920990">
        <w:rPr>
          <w:rFonts w:eastAsia="Times New Roman"/>
          <w:lang w:eastAsia="ar-SA"/>
        </w:rPr>
        <w:br/>
      </w:r>
      <w:r w:rsidRPr="00920990">
        <w:rPr>
          <w:rFonts w:eastAsia="Times New Roman"/>
          <w:lang w:eastAsia="ar-SA"/>
        </w:rPr>
        <w:t xml:space="preserve">w zakresie realizacji obowiązków umownych. </w:t>
      </w:r>
    </w:p>
    <w:p w14:paraId="1477224E" w14:textId="35BBD36E" w:rsidR="00296DBD" w:rsidRPr="00622281" w:rsidRDefault="00296DBD" w:rsidP="007220A0">
      <w:pPr>
        <w:numPr>
          <w:ilvl w:val="3"/>
          <w:numId w:val="30"/>
        </w:numPr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b/>
          <w:bCs/>
          <w:lang w:eastAsia="ar-SA"/>
        </w:rPr>
        <w:t xml:space="preserve">Funkcję </w:t>
      </w:r>
      <w:r w:rsidRPr="00622281">
        <w:rPr>
          <w:rFonts w:eastAsia="Times New Roman"/>
          <w:b/>
          <w:bCs/>
          <w:lang w:eastAsia="ar-SA"/>
        </w:rPr>
        <w:t xml:space="preserve">Projektanta </w:t>
      </w:r>
      <w:r w:rsidR="002B400A" w:rsidRPr="00622281">
        <w:rPr>
          <w:rFonts w:eastAsia="Times New Roman"/>
          <w:b/>
          <w:bCs/>
          <w:lang w:eastAsia="ar-SA"/>
        </w:rPr>
        <w:t xml:space="preserve"> w specjalności architektonicznej </w:t>
      </w:r>
      <w:r w:rsidRPr="00622281">
        <w:rPr>
          <w:rFonts w:eastAsia="Times New Roman"/>
          <w:b/>
          <w:bCs/>
          <w:lang w:eastAsia="ar-SA"/>
        </w:rPr>
        <w:t>pełni:</w:t>
      </w:r>
      <w:r w:rsidRPr="00622281">
        <w:rPr>
          <w:rFonts w:eastAsia="Times New Roman"/>
          <w:lang w:eastAsia="ar-SA"/>
        </w:rPr>
        <w:t xml:space="preserve"> </w:t>
      </w:r>
      <w:r w:rsidRPr="00622281">
        <w:rPr>
          <w:rFonts w:ascii="Times New Roman" w:eastAsia="Times New Roman" w:hAnsi="Times New Roman"/>
          <w:lang w:eastAsia="ar-SA"/>
        </w:rPr>
        <w:t xml:space="preserve">…………. </w:t>
      </w:r>
      <w:r w:rsidRPr="00622281">
        <w:rPr>
          <w:rFonts w:eastAsia="Times New Roman" w:cs="Calibri"/>
          <w:lang w:eastAsia="ar-SA"/>
        </w:rPr>
        <w:t>posiadający(-a)</w:t>
      </w:r>
      <w:r w:rsidRPr="00622281">
        <w:rPr>
          <w:rFonts w:ascii="Times New Roman" w:eastAsia="Times New Roman" w:hAnsi="Times New Roman"/>
          <w:lang w:eastAsia="ar-SA"/>
        </w:rPr>
        <w:t xml:space="preserve"> </w:t>
      </w:r>
      <w:r w:rsidRPr="00622281">
        <w:rPr>
          <w:rFonts w:eastAsia="Times New Roman" w:cs="Calibri"/>
          <w:lang w:eastAsia="ar-SA"/>
        </w:rPr>
        <w:t xml:space="preserve">uprawnienia </w:t>
      </w:r>
      <w:r w:rsidR="004D4AA1" w:rsidRPr="00622281">
        <w:rPr>
          <w:rFonts w:ascii="Times New Roman" w:eastAsia="Times New Roman" w:hAnsi="Times New Roman"/>
          <w:lang w:eastAsia="ar-SA"/>
        </w:rPr>
        <w:t>……..</w:t>
      </w:r>
      <w:r w:rsidRPr="00622281">
        <w:rPr>
          <w:rFonts w:eastAsia="Times New Roman" w:cs="Calibri"/>
          <w:lang w:eastAsia="ar-SA"/>
        </w:rPr>
        <w:t xml:space="preserve"> nr</w:t>
      </w:r>
      <w:r w:rsidR="000C4000" w:rsidRPr="00622281">
        <w:rPr>
          <w:rFonts w:ascii="Times New Roman" w:eastAsia="Times New Roman" w:hAnsi="Times New Roman"/>
          <w:lang w:eastAsia="ar-SA"/>
        </w:rPr>
        <w:t xml:space="preserve"> </w:t>
      </w:r>
      <w:r w:rsidRPr="00622281">
        <w:rPr>
          <w:rFonts w:ascii="Times New Roman" w:eastAsia="Times New Roman" w:hAnsi="Times New Roman"/>
          <w:lang w:eastAsia="ar-SA"/>
        </w:rPr>
        <w:t xml:space="preserve">….., </w:t>
      </w:r>
      <w:r w:rsidRPr="00622281">
        <w:rPr>
          <w:rFonts w:eastAsia="Times New Roman" w:cs="Calibri"/>
          <w:lang w:eastAsia="ar-SA"/>
        </w:rPr>
        <w:t>wydane dnia</w:t>
      </w:r>
      <w:r w:rsidRPr="00622281">
        <w:rPr>
          <w:rFonts w:ascii="Times New Roman" w:eastAsia="Times New Roman" w:hAnsi="Times New Roman"/>
          <w:lang w:eastAsia="ar-SA"/>
        </w:rPr>
        <w:t xml:space="preserve"> ……. </w:t>
      </w:r>
    </w:p>
    <w:p w14:paraId="183DEFCF" w14:textId="08B23189" w:rsidR="002B400A" w:rsidRPr="00622281" w:rsidRDefault="002B400A" w:rsidP="002B400A">
      <w:pPr>
        <w:suppressAutoHyphens/>
        <w:spacing w:after="0" w:line="240" w:lineRule="auto"/>
        <w:ind w:left="426"/>
        <w:jc w:val="both"/>
        <w:rPr>
          <w:rFonts w:eastAsia="Times New Roman"/>
          <w:lang w:eastAsia="ar-SA"/>
        </w:rPr>
      </w:pPr>
      <w:r w:rsidRPr="00622281">
        <w:rPr>
          <w:rFonts w:eastAsia="Times New Roman"/>
          <w:lang w:eastAsia="ar-SA"/>
        </w:rPr>
        <w:t>Funkcję Projektanta  w specjalności konstrukcyjno-budowlanej pełni: …………. posiadający(-a) uprawnienia …….. nr ….., wydane dnia …….</w:t>
      </w:r>
    </w:p>
    <w:p w14:paraId="0C2724F2" w14:textId="414BB36B" w:rsidR="002B400A" w:rsidRPr="00622281" w:rsidRDefault="002B400A" w:rsidP="002B400A">
      <w:pPr>
        <w:suppressAutoHyphens/>
        <w:spacing w:after="0" w:line="240" w:lineRule="auto"/>
        <w:ind w:left="426"/>
        <w:jc w:val="both"/>
        <w:rPr>
          <w:rFonts w:eastAsia="Times New Roman"/>
          <w:lang w:eastAsia="ar-SA"/>
        </w:rPr>
      </w:pPr>
      <w:r w:rsidRPr="00622281">
        <w:rPr>
          <w:rFonts w:eastAsia="Times New Roman"/>
          <w:lang w:eastAsia="ar-SA"/>
        </w:rPr>
        <w:t>Funkcję Projektanta  w specjalności instalacyjnej w zakresie sieci, instalacji i urządzeń elektrycznych i elektroenergetycznych pełni: …………. posiadający(-a) uprawnienia …….. nr ….., wydane dnia …….</w:t>
      </w:r>
    </w:p>
    <w:p w14:paraId="4175F9AB" w14:textId="7EF09FF9" w:rsidR="002B400A" w:rsidRPr="00622281" w:rsidRDefault="002B400A" w:rsidP="002B400A">
      <w:pPr>
        <w:suppressAutoHyphens/>
        <w:spacing w:after="0" w:line="240" w:lineRule="auto"/>
        <w:ind w:left="426"/>
        <w:jc w:val="both"/>
        <w:rPr>
          <w:rFonts w:eastAsia="Times New Roman"/>
          <w:lang w:eastAsia="ar-SA"/>
        </w:rPr>
      </w:pPr>
      <w:r w:rsidRPr="00622281">
        <w:rPr>
          <w:rFonts w:eastAsia="Times New Roman"/>
          <w:lang w:eastAsia="ar-SA"/>
        </w:rPr>
        <w:t>Funkcję Projektanta  w specjalności instalacyjnej w zakresie sieci, instalacji i urządzeń cieplnych, wentylacyjnych, gazowych, wodociągowych i kanalizacyjnych pełni: …………. posiadający(-a) uprawnienia …….. nr ….., wydane dnia …….</w:t>
      </w:r>
    </w:p>
    <w:p w14:paraId="396BB472" w14:textId="77777777" w:rsidR="00296DBD" w:rsidRPr="00920990" w:rsidRDefault="00296DBD" w:rsidP="007220A0">
      <w:pPr>
        <w:numPr>
          <w:ilvl w:val="3"/>
          <w:numId w:val="30"/>
        </w:numPr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Istnieje możliwość dokonania zamiany os</w:t>
      </w:r>
      <w:r w:rsidR="004D4AA1" w:rsidRPr="00920990">
        <w:rPr>
          <w:rFonts w:eastAsia="Times New Roman"/>
          <w:lang w:eastAsia="ar-SA"/>
        </w:rPr>
        <w:t>oby</w:t>
      </w:r>
      <w:r w:rsidRPr="00920990">
        <w:rPr>
          <w:rFonts w:eastAsia="Times New Roman"/>
          <w:lang w:eastAsia="ar-SA"/>
        </w:rPr>
        <w:t>, o któr</w:t>
      </w:r>
      <w:r w:rsidR="004D4AA1" w:rsidRPr="00920990">
        <w:rPr>
          <w:rFonts w:eastAsia="Times New Roman"/>
          <w:lang w:eastAsia="ar-SA"/>
        </w:rPr>
        <w:t>ej</w:t>
      </w:r>
      <w:r w:rsidRPr="00920990">
        <w:rPr>
          <w:rFonts w:eastAsia="Times New Roman"/>
          <w:lang w:eastAsia="ar-SA"/>
        </w:rPr>
        <w:t xml:space="preserve"> mowa powyżej, jednak jedynie za uprzednią pisemną zgodą Zamawiającego. Zamieniane osoby muszą spełniać co najmniej wymagania określone w dokumentacji przetargowej odnośnie danej osoby.</w:t>
      </w:r>
    </w:p>
    <w:p w14:paraId="73F65666" w14:textId="543080A6" w:rsidR="003942B4" w:rsidRPr="00920990" w:rsidRDefault="003942B4" w:rsidP="007220A0">
      <w:pPr>
        <w:numPr>
          <w:ilvl w:val="3"/>
          <w:numId w:val="30"/>
        </w:numPr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Wykonawca z własnej inicjatywy proponuje zmianę osób wyszczególnionych w ust. </w:t>
      </w:r>
      <w:r w:rsidR="0070616A">
        <w:rPr>
          <w:rFonts w:eastAsia="Times New Roman"/>
          <w:lang w:eastAsia="ar-SA"/>
        </w:rPr>
        <w:t>7</w:t>
      </w:r>
      <w:r w:rsidR="00473A70" w:rsidRPr="00920990">
        <w:rPr>
          <w:rFonts w:eastAsia="Times New Roman"/>
          <w:lang w:eastAsia="ar-SA"/>
        </w:rPr>
        <w:t xml:space="preserve"> i </w:t>
      </w:r>
      <w:r w:rsidR="0070616A">
        <w:rPr>
          <w:rFonts w:eastAsia="Times New Roman"/>
          <w:lang w:eastAsia="ar-SA"/>
        </w:rPr>
        <w:t>8</w:t>
      </w:r>
      <w:r w:rsidRPr="00920990">
        <w:rPr>
          <w:rFonts w:eastAsia="Times New Roman"/>
          <w:lang w:eastAsia="ar-SA"/>
        </w:rPr>
        <w:t xml:space="preserve"> niniejszego paragrafu w następujących przypadkach:</w:t>
      </w:r>
    </w:p>
    <w:p w14:paraId="4C5D70DA" w14:textId="77777777" w:rsidR="003942B4" w:rsidRPr="00920990" w:rsidRDefault="003942B4" w:rsidP="007220A0">
      <w:pPr>
        <w:numPr>
          <w:ilvl w:val="1"/>
          <w:numId w:val="31"/>
        </w:numPr>
        <w:suppressAutoHyphens/>
        <w:spacing w:after="0" w:line="240" w:lineRule="auto"/>
        <w:ind w:left="851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śmierci, choroby lub innych zdarzeń losowych</w:t>
      </w:r>
      <w:r w:rsidR="00C33876" w:rsidRPr="00920990">
        <w:rPr>
          <w:rFonts w:eastAsia="Times New Roman"/>
          <w:lang w:eastAsia="ar-SA"/>
        </w:rPr>
        <w:t>,</w:t>
      </w:r>
    </w:p>
    <w:p w14:paraId="37BF4751" w14:textId="77777777" w:rsidR="003942B4" w:rsidRPr="00920990" w:rsidRDefault="003942B4" w:rsidP="007220A0">
      <w:pPr>
        <w:numPr>
          <w:ilvl w:val="1"/>
          <w:numId w:val="31"/>
        </w:numPr>
        <w:suppressAutoHyphens/>
        <w:spacing w:after="0" w:line="240" w:lineRule="auto"/>
        <w:ind w:left="851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>jeżeli zmiana tej osoby stanie się konieczna z jakichkolwiek innych przyczyn niezależnych od Wykonawcy.</w:t>
      </w:r>
    </w:p>
    <w:p w14:paraId="401FCC63" w14:textId="77777777" w:rsidR="003942B4" w:rsidRPr="00920990" w:rsidRDefault="00FB6B9B" w:rsidP="007220A0">
      <w:pPr>
        <w:numPr>
          <w:ilvl w:val="3"/>
          <w:numId w:val="30"/>
        </w:numPr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Zamawiający może także zażądać od Wykonawcy zmiany osoby/osób, pełniących funkcję Projektantów, jeżeli uzna, że nie wykonuje ona należycie swoich obowiązków. Wykonawca obowiązany jest dokonać zmiany tej osoby w terminie nie dłuższym niż </w:t>
      </w:r>
      <w:r w:rsidR="00473A70" w:rsidRPr="00920990">
        <w:rPr>
          <w:rFonts w:eastAsia="Times New Roman"/>
          <w:lang w:eastAsia="ar-SA"/>
        </w:rPr>
        <w:t xml:space="preserve">5 </w:t>
      </w:r>
      <w:r w:rsidRPr="00920990">
        <w:rPr>
          <w:rFonts w:eastAsia="Times New Roman"/>
          <w:lang w:eastAsia="ar-SA"/>
        </w:rPr>
        <w:t xml:space="preserve">dni od daty złożenia wniosku Zamawiającego. Zamieniana osoba musi spełniać co najmniej wymagania określone </w:t>
      </w:r>
      <w:r w:rsidRPr="00920990">
        <w:rPr>
          <w:rFonts w:eastAsia="Times New Roman"/>
          <w:lang w:eastAsia="ar-SA"/>
        </w:rPr>
        <w:br/>
        <w:t>w dokumentacji przetargowej.</w:t>
      </w:r>
    </w:p>
    <w:p w14:paraId="1EF0C344" w14:textId="77777777" w:rsidR="00FB6B9B" w:rsidRPr="00920990" w:rsidRDefault="00FB6B9B" w:rsidP="007220A0">
      <w:pPr>
        <w:numPr>
          <w:ilvl w:val="3"/>
          <w:numId w:val="30"/>
        </w:numPr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 przypadku odstąpienia od </w:t>
      </w:r>
      <w:r w:rsidR="000F17F4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</w:t>
      </w:r>
      <w:r w:rsidR="00006AF4" w:rsidRPr="00920990">
        <w:rPr>
          <w:rFonts w:eastAsia="Times New Roman"/>
          <w:lang w:eastAsia="ar-SA"/>
        </w:rPr>
        <w:t xml:space="preserve"> lub rozwiązania Umowy</w:t>
      </w:r>
      <w:r w:rsidRPr="00920990">
        <w:rPr>
          <w:rFonts w:eastAsia="Times New Roman"/>
          <w:lang w:eastAsia="ar-SA"/>
        </w:rPr>
        <w:t xml:space="preserve"> Wykonawcę oraz Zamawiającego obciążają następujące obowiązki szczegółowe:</w:t>
      </w:r>
    </w:p>
    <w:p w14:paraId="157FBE41" w14:textId="31DE4EED" w:rsidR="00FB6B9B" w:rsidRPr="00920990" w:rsidRDefault="009E149A" w:rsidP="007220A0">
      <w:pPr>
        <w:numPr>
          <w:ilvl w:val="5"/>
          <w:numId w:val="30"/>
        </w:numPr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lastRenderedPageBreak/>
        <w:t xml:space="preserve">jeżeli Zamawiający tego zażąda - </w:t>
      </w:r>
      <w:r w:rsidR="002E7370" w:rsidRPr="00920990">
        <w:rPr>
          <w:rFonts w:eastAsia="Times New Roman"/>
          <w:lang w:eastAsia="ar-SA"/>
        </w:rPr>
        <w:t>w</w:t>
      </w:r>
      <w:r w:rsidR="00FB6B9B" w:rsidRPr="00920990">
        <w:rPr>
          <w:rFonts w:eastAsia="Times New Roman"/>
          <w:lang w:eastAsia="ar-SA"/>
        </w:rPr>
        <w:t xml:space="preserve"> terminie 14 dni od daty odstąpienia od </w:t>
      </w:r>
      <w:r w:rsidR="000F17F4">
        <w:rPr>
          <w:rFonts w:eastAsia="Times New Roman"/>
          <w:lang w:eastAsia="ar-SA"/>
        </w:rPr>
        <w:t>U</w:t>
      </w:r>
      <w:r w:rsidR="00FB6B9B" w:rsidRPr="00920990">
        <w:rPr>
          <w:rFonts w:eastAsia="Times New Roman"/>
          <w:lang w:eastAsia="ar-SA"/>
        </w:rPr>
        <w:t>mowy</w:t>
      </w:r>
      <w:r w:rsidR="00006AF4" w:rsidRPr="00920990">
        <w:rPr>
          <w:rFonts w:eastAsia="Times New Roman"/>
          <w:lang w:eastAsia="ar-SA"/>
        </w:rPr>
        <w:t xml:space="preserve"> lub rozwiązania Umowy</w:t>
      </w:r>
      <w:r w:rsidR="00FB6B9B" w:rsidRPr="00920990">
        <w:rPr>
          <w:rFonts w:eastAsia="Times New Roman"/>
          <w:lang w:eastAsia="ar-SA"/>
        </w:rPr>
        <w:t xml:space="preserve"> Wykonawca</w:t>
      </w:r>
      <w:r w:rsidR="002E7370" w:rsidRPr="00920990">
        <w:rPr>
          <w:rFonts w:eastAsia="Times New Roman"/>
          <w:lang w:eastAsia="ar-SA"/>
        </w:rPr>
        <w:t xml:space="preserve"> przy udziale Zamawiającego sporządzi szczegółowy protokół inwentaryzacji potwierdzający zaawansowanie opracowania, według stanu na dzień odstąpienia</w:t>
      </w:r>
      <w:r w:rsidR="00006AF4" w:rsidRPr="00920990">
        <w:rPr>
          <w:rFonts w:eastAsia="Times New Roman"/>
          <w:lang w:eastAsia="ar-SA"/>
        </w:rPr>
        <w:t>/rozwiązania</w:t>
      </w:r>
      <w:r w:rsidR="002E7370" w:rsidRPr="00920990">
        <w:rPr>
          <w:rFonts w:eastAsia="Times New Roman"/>
          <w:lang w:eastAsia="ar-SA"/>
        </w:rPr>
        <w:t>;</w:t>
      </w:r>
    </w:p>
    <w:p w14:paraId="60B28014" w14:textId="00766663" w:rsidR="002E7370" w:rsidRPr="00920990" w:rsidRDefault="009E149A" w:rsidP="007220A0">
      <w:pPr>
        <w:numPr>
          <w:ilvl w:val="5"/>
          <w:numId w:val="30"/>
        </w:numPr>
        <w:suppressAutoHyphens/>
        <w:spacing w:after="0" w:line="240" w:lineRule="auto"/>
        <w:ind w:left="709" w:hanging="283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jeżeli Zamawiający tego zażąda - </w:t>
      </w:r>
      <w:r w:rsidR="002E7370" w:rsidRPr="00920990">
        <w:rPr>
          <w:rFonts w:eastAsia="Times New Roman"/>
          <w:lang w:eastAsia="ar-SA"/>
        </w:rPr>
        <w:t xml:space="preserve">Wykonawca przekaże Zamawiającemu wszystkie materiały </w:t>
      </w:r>
      <w:r w:rsidR="003D16F9">
        <w:rPr>
          <w:rFonts w:eastAsia="Times New Roman"/>
          <w:lang w:eastAsia="ar-SA"/>
        </w:rPr>
        <w:br/>
      </w:r>
      <w:r w:rsidR="002E7370" w:rsidRPr="00920990">
        <w:rPr>
          <w:rFonts w:eastAsia="Times New Roman"/>
          <w:lang w:eastAsia="ar-SA"/>
        </w:rPr>
        <w:t xml:space="preserve">i elementy opracowania wykonane na dzień odstąpienia od </w:t>
      </w:r>
      <w:r w:rsidR="000F17F4">
        <w:rPr>
          <w:rFonts w:eastAsia="Times New Roman"/>
          <w:lang w:eastAsia="ar-SA"/>
        </w:rPr>
        <w:t>U</w:t>
      </w:r>
      <w:r w:rsidR="002E7370" w:rsidRPr="00920990">
        <w:rPr>
          <w:rFonts w:eastAsia="Times New Roman"/>
          <w:lang w:eastAsia="ar-SA"/>
        </w:rPr>
        <w:t>mowy</w:t>
      </w:r>
      <w:r w:rsidR="00006AF4" w:rsidRPr="00920990">
        <w:rPr>
          <w:rFonts w:eastAsia="Times New Roman"/>
          <w:lang w:eastAsia="ar-SA"/>
        </w:rPr>
        <w:t xml:space="preserve">/ rozwiązania </w:t>
      </w:r>
      <w:r w:rsidR="000F17F4">
        <w:rPr>
          <w:rFonts w:eastAsia="Times New Roman"/>
          <w:lang w:eastAsia="ar-SA"/>
        </w:rPr>
        <w:t>U</w:t>
      </w:r>
      <w:r w:rsidR="00006AF4" w:rsidRPr="00920990">
        <w:rPr>
          <w:rFonts w:eastAsia="Times New Roman"/>
          <w:lang w:eastAsia="ar-SA"/>
        </w:rPr>
        <w:t>mowy</w:t>
      </w:r>
      <w:r w:rsidR="002E7370" w:rsidRPr="00920990">
        <w:rPr>
          <w:rFonts w:eastAsia="Times New Roman"/>
          <w:lang w:eastAsia="ar-SA"/>
        </w:rPr>
        <w:t xml:space="preserve"> </w:t>
      </w:r>
      <w:r w:rsidR="003D16F9">
        <w:rPr>
          <w:rFonts w:eastAsia="Times New Roman"/>
          <w:lang w:eastAsia="ar-SA"/>
        </w:rPr>
        <w:br/>
      </w:r>
      <w:r w:rsidR="002E7370" w:rsidRPr="00920990">
        <w:rPr>
          <w:rFonts w:eastAsia="Times New Roman"/>
          <w:lang w:eastAsia="ar-SA"/>
        </w:rPr>
        <w:t xml:space="preserve">w terminie 14 dni od daty </w:t>
      </w:r>
      <w:r w:rsidR="00D46548" w:rsidRPr="00920990">
        <w:rPr>
          <w:rFonts w:eastAsia="Times New Roman"/>
          <w:lang w:eastAsia="ar-SA"/>
        </w:rPr>
        <w:t>sporządzenia protokołu</w:t>
      </w:r>
      <w:r w:rsidR="002E7370" w:rsidRPr="00920990">
        <w:rPr>
          <w:rFonts w:eastAsia="Times New Roman"/>
          <w:lang w:eastAsia="ar-SA"/>
        </w:rPr>
        <w:t xml:space="preserve"> inwentaryzacyjnego.</w:t>
      </w:r>
    </w:p>
    <w:p w14:paraId="3AE86F82" w14:textId="77777777" w:rsidR="00FD5E6A" w:rsidRPr="00920990" w:rsidRDefault="00FD5E6A" w:rsidP="002D18BC">
      <w:pPr>
        <w:suppressAutoHyphens/>
        <w:spacing w:after="0" w:line="240" w:lineRule="auto"/>
        <w:jc w:val="both"/>
        <w:rPr>
          <w:rFonts w:eastAsia="Times New Roman"/>
          <w:lang w:eastAsia="ar-SA"/>
        </w:rPr>
      </w:pPr>
    </w:p>
    <w:p w14:paraId="020AABD1" w14:textId="77777777" w:rsidR="00FD5E6A" w:rsidRDefault="00FD5E6A" w:rsidP="00FD5E6A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  <w:r w:rsidRPr="00920990">
        <w:rPr>
          <w:rFonts w:eastAsia="Times New Roman"/>
          <w:b/>
          <w:bCs/>
          <w:lang w:eastAsia="ar-SA"/>
        </w:rPr>
        <w:t>§ 8</w:t>
      </w:r>
    </w:p>
    <w:p w14:paraId="46B4E98E" w14:textId="77777777" w:rsidR="003D16F9" w:rsidRPr="00920990" w:rsidRDefault="003D16F9" w:rsidP="00FD5E6A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6E6E1F61" w14:textId="77777777" w:rsidR="00FD5E6A" w:rsidRPr="00920990" w:rsidRDefault="00FD5E6A" w:rsidP="007220A0">
      <w:pPr>
        <w:numPr>
          <w:ilvl w:val="6"/>
          <w:numId w:val="30"/>
        </w:numPr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Wykonawca udziela gwarancji na wykonany przedmiot </w:t>
      </w:r>
      <w:r w:rsidR="000F17F4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 na okres równy okresowi rękojmi, </w:t>
      </w:r>
      <w:r w:rsidR="00993062" w:rsidRPr="00920990">
        <w:rPr>
          <w:rFonts w:eastAsia="Times New Roman"/>
          <w:lang w:eastAsia="ar-SA"/>
        </w:rPr>
        <w:t xml:space="preserve">o </w:t>
      </w:r>
      <w:r w:rsidRPr="00920990">
        <w:rPr>
          <w:rFonts w:eastAsia="Times New Roman"/>
          <w:lang w:eastAsia="ar-SA"/>
        </w:rPr>
        <w:t>którym mowa w ustępie</w:t>
      </w:r>
      <w:r w:rsidR="00296DBD" w:rsidRPr="00920990">
        <w:rPr>
          <w:rFonts w:eastAsia="Times New Roman"/>
          <w:lang w:eastAsia="ar-SA"/>
        </w:rPr>
        <w:t xml:space="preserve"> 2.</w:t>
      </w:r>
    </w:p>
    <w:p w14:paraId="11B6BDC3" w14:textId="77777777" w:rsidR="00B05333" w:rsidRPr="00920990" w:rsidRDefault="00296DBD" w:rsidP="007220A0">
      <w:pPr>
        <w:numPr>
          <w:ilvl w:val="6"/>
          <w:numId w:val="30"/>
        </w:numPr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Zamawiający wspólnie z Wykonawcą rozszerzają odpowiedzialność Wykonawcy z tytułu rękojmi za wady fizyczne przedmiotu </w:t>
      </w:r>
      <w:r w:rsidR="000F17F4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mowy. Termin rękojmi skończy się wraz z odbiorem końcowym robót budowlanych wykonywanych na podstawie dokumentacji będącej przedmiotem niniejszej </w:t>
      </w:r>
      <w:r w:rsidR="000F17F4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>mowy.</w:t>
      </w:r>
    </w:p>
    <w:p w14:paraId="2A9A8D13" w14:textId="5E3FF6E0" w:rsidR="00B05333" w:rsidRDefault="00B05333" w:rsidP="007220A0">
      <w:pPr>
        <w:numPr>
          <w:ilvl w:val="6"/>
          <w:numId w:val="30"/>
        </w:numPr>
        <w:suppressAutoHyphens/>
        <w:spacing w:after="0" w:line="240" w:lineRule="auto"/>
        <w:ind w:left="426" w:hanging="426"/>
        <w:jc w:val="both"/>
        <w:rPr>
          <w:rFonts w:eastAsia="Times New Roman"/>
          <w:lang w:eastAsia="ar-SA"/>
        </w:rPr>
      </w:pPr>
      <w:r w:rsidRPr="00920990">
        <w:rPr>
          <w:rFonts w:eastAsia="Times New Roman"/>
          <w:lang w:eastAsia="ar-SA"/>
        </w:rPr>
        <w:t xml:space="preserve">Po zapłacie wynagrodzenia, o którym mowa w §5 ust. 1 pkt 1 </w:t>
      </w:r>
      <w:r w:rsidR="000F17F4">
        <w:rPr>
          <w:rFonts w:eastAsia="Times New Roman"/>
          <w:lang w:eastAsia="ar-SA"/>
        </w:rPr>
        <w:t>U</w:t>
      </w:r>
      <w:r w:rsidRPr="00920990">
        <w:rPr>
          <w:rFonts w:eastAsia="Times New Roman"/>
          <w:lang w:eastAsia="ar-SA"/>
        </w:rPr>
        <w:t xml:space="preserve">mowy, Wykonawca przenosi </w:t>
      </w:r>
      <w:r w:rsidR="0006796D">
        <w:rPr>
          <w:rFonts w:eastAsia="Times New Roman"/>
          <w:lang w:eastAsia="ar-SA"/>
        </w:rPr>
        <w:br/>
      </w:r>
      <w:r w:rsidRPr="00920990">
        <w:rPr>
          <w:rFonts w:eastAsia="Times New Roman"/>
          <w:lang w:eastAsia="ar-SA"/>
        </w:rPr>
        <w:t xml:space="preserve">na rzecz Zamawiającego autorskie prawa majątkowe, a Zamawiający nabywa te prawa. Osobiste prawa </w:t>
      </w:r>
      <w:r w:rsidR="00D46548" w:rsidRPr="00920990">
        <w:rPr>
          <w:rFonts w:eastAsia="Times New Roman"/>
          <w:lang w:eastAsia="ar-SA"/>
        </w:rPr>
        <w:t>autorskie</w:t>
      </w:r>
      <w:r w:rsidRPr="00920990">
        <w:rPr>
          <w:rFonts w:eastAsia="Times New Roman"/>
          <w:lang w:eastAsia="ar-SA"/>
        </w:rPr>
        <w:t xml:space="preserve"> jako niezbywalne, pozostają własnością projektantów – autorów dokumentacji projektowej.</w:t>
      </w:r>
    </w:p>
    <w:p w14:paraId="35A8A9CC" w14:textId="21B2AA67" w:rsidR="009E149A" w:rsidRPr="008260BE" w:rsidRDefault="009E149A" w:rsidP="007220A0">
      <w:pPr>
        <w:numPr>
          <w:ilvl w:val="0"/>
          <w:numId w:val="29"/>
        </w:numPr>
        <w:tabs>
          <w:tab w:val="clear" w:pos="360"/>
          <w:tab w:val="num" w:pos="567"/>
          <w:tab w:val="num" w:pos="1080"/>
        </w:tabs>
        <w:spacing w:after="0" w:line="240" w:lineRule="auto"/>
        <w:ind w:left="426" w:hanging="426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Wykonawca gwarantuje, że przysługują mu wyłączne autorskie prawa majątkowe </w:t>
      </w:r>
      <w:r w:rsidR="00D46548" w:rsidRPr="008260BE">
        <w:rPr>
          <w:rFonts w:asciiTheme="minorHAnsi" w:eastAsia="Times New Roman" w:hAnsiTheme="minorHAnsi" w:cstheme="minorHAnsi"/>
          <w:color w:val="000000"/>
          <w:lang w:eastAsia="pl-PL"/>
        </w:rPr>
        <w:t>do wszelkich</w:t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 utworów objętych Przedmiotem Umowy, wyłączne prawo zezwalania </w:t>
      </w:r>
      <w:r w:rsidR="00D46548" w:rsidRPr="008260BE">
        <w:rPr>
          <w:rFonts w:asciiTheme="minorHAnsi" w:eastAsia="Times New Roman" w:hAnsiTheme="minorHAnsi" w:cstheme="minorHAnsi"/>
          <w:color w:val="000000"/>
          <w:lang w:eastAsia="pl-PL"/>
        </w:rPr>
        <w:t>na wykonywanie</w:t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 zależnych praw autorskich w stosunku do utworów oraz wyłączne prawo do rozporządzania utworami na polach eksploatacji określonych w ust. </w:t>
      </w:r>
      <w:r>
        <w:rPr>
          <w:rFonts w:asciiTheme="minorHAnsi" w:eastAsia="Times New Roman" w:hAnsiTheme="minorHAnsi" w:cstheme="minorHAnsi"/>
          <w:color w:val="000000"/>
          <w:lang w:eastAsia="pl-PL"/>
        </w:rPr>
        <w:t>6</w:t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, lub też – najpóźniej w dniu wydania utworów Zamawiającemu – prawa te będą Przyjmującemu zamówienie przysługiwały. Wykonawca gwarantuje i zobowiązuje się, że prawa powyższe nie będą w niczym i przez nikogo ograniczone, a w szczególności będą wolne od wad prawnych i nie będą naruszać praw majątkowych, ani dóbr osobistych osób trzecich. Wobec powyższego Wykonawca gwarantuje i zobowiązuje się, że utwory będą stanowiły dzieła oryginalne, spełniające kryteria, wskazane w treści art. 1 ustawy </w:t>
      </w:r>
      <w:r w:rsidR="0006796D">
        <w:rPr>
          <w:rFonts w:asciiTheme="minorHAnsi" w:eastAsia="Times New Roman" w:hAnsiTheme="minorHAnsi" w:cstheme="minorHAnsi"/>
          <w:color w:val="000000"/>
          <w:lang w:eastAsia="pl-PL"/>
        </w:rPr>
        <w:br/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>z dnia 4 lutego 1994 r. o prawie autorskim i prawach pokrewnych, natomiast nośniki, na których utwory zostaną utrwalone będą stanowiły wyłączną własność Wykonawcy.</w:t>
      </w:r>
    </w:p>
    <w:p w14:paraId="3E3727BB" w14:textId="77777777" w:rsidR="0070616A" w:rsidRDefault="009E149A" w:rsidP="007220A0">
      <w:pPr>
        <w:numPr>
          <w:ilvl w:val="0"/>
          <w:numId w:val="29"/>
        </w:numPr>
        <w:tabs>
          <w:tab w:val="clear" w:pos="360"/>
          <w:tab w:val="left" w:pos="426"/>
          <w:tab w:val="num" w:pos="567"/>
          <w:tab w:val="num" w:pos="1080"/>
        </w:tabs>
        <w:spacing w:after="0" w:line="240" w:lineRule="auto"/>
        <w:ind w:left="426" w:hanging="426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>Wykonawca oświadcza, iż zawarcie i wykonanie Umowy nie wymaga uzyskania zezwoleń osób trzecich i nie narusza praw osób trzecich.</w:t>
      </w:r>
    </w:p>
    <w:p w14:paraId="2731F143" w14:textId="2BB40EA4" w:rsidR="009E149A" w:rsidRPr="0070616A" w:rsidRDefault="009E149A" w:rsidP="007220A0">
      <w:pPr>
        <w:numPr>
          <w:ilvl w:val="0"/>
          <w:numId w:val="29"/>
        </w:numPr>
        <w:tabs>
          <w:tab w:val="clear" w:pos="360"/>
          <w:tab w:val="left" w:pos="426"/>
          <w:tab w:val="num" w:pos="567"/>
          <w:tab w:val="num" w:pos="1080"/>
        </w:tabs>
        <w:spacing w:after="0" w:line="240" w:lineRule="auto"/>
        <w:ind w:left="426" w:hanging="426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70616A">
        <w:rPr>
          <w:rFonts w:asciiTheme="minorHAnsi" w:eastAsia="Times New Roman" w:hAnsiTheme="minorHAnsi" w:cstheme="minorHAnsi"/>
          <w:color w:val="000000"/>
          <w:lang w:eastAsia="pl-PL"/>
        </w:rPr>
        <w:t xml:space="preserve">Wykonawca przenosi na Zamawiającego autorskie prawa majątkowe </w:t>
      </w:r>
      <w:r w:rsidR="00D46548" w:rsidRPr="0070616A">
        <w:rPr>
          <w:rFonts w:asciiTheme="minorHAnsi" w:eastAsia="Times New Roman" w:hAnsiTheme="minorHAnsi" w:cstheme="minorHAnsi"/>
          <w:color w:val="000000"/>
          <w:lang w:eastAsia="pl-PL"/>
        </w:rPr>
        <w:t>do utworów</w:t>
      </w:r>
      <w:r w:rsidRPr="0070616A">
        <w:rPr>
          <w:rFonts w:asciiTheme="minorHAnsi" w:eastAsia="Times New Roman" w:hAnsiTheme="minorHAnsi" w:cstheme="minorHAnsi"/>
          <w:color w:val="000000"/>
          <w:lang w:eastAsia="pl-PL"/>
        </w:rPr>
        <w:t xml:space="preserve"> objętych Przedmiotem Umowy na znany aktualnie polach eksploatacji, w tym opisanych poniżej:</w:t>
      </w:r>
    </w:p>
    <w:p w14:paraId="42016797" w14:textId="77777777" w:rsidR="009E149A" w:rsidRPr="008260BE" w:rsidRDefault="009E149A" w:rsidP="007220A0">
      <w:pPr>
        <w:numPr>
          <w:ilvl w:val="0"/>
          <w:numId w:val="32"/>
        </w:numPr>
        <w:tabs>
          <w:tab w:val="num" w:pos="567"/>
          <w:tab w:val="num" w:pos="851"/>
        </w:tabs>
        <w:spacing w:after="0" w:line="240" w:lineRule="auto"/>
        <w:ind w:left="1134" w:hanging="425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>utrwalanie i zwielokrotnianie jakąkolwiek techniką nieograniczonej liczby egzemplarzy utworów lub ich elementów, w tym techniką drukarską, reprograficzną, zapisu magnetycznego, w pamięci komputera oraz techniką cyfrową, jak i w sieciach multimedialnych, w tym typu Internet i Intranet, na wszelkich nośnikach danych, włącznie z czynnościami przygotowawczymi do sporządzenia egzemplarzy utworów czy ich utrwalenia, a także poprzez wydruk komputerowy;</w:t>
      </w:r>
    </w:p>
    <w:p w14:paraId="4AEFD3F0" w14:textId="56EED7D3" w:rsidR="009E149A" w:rsidRPr="008260BE" w:rsidRDefault="009E149A" w:rsidP="007220A0">
      <w:pPr>
        <w:numPr>
          <w:ilvl w:val="0"/>
          <w:numId w:val="32"/>
        </w:numPr>
        <w:tabs>
          <w:tab w:val="num" w:pos="567"/>
          <w:tab w:val="num" w:pos="851"/>
        </w:tabs>
        <w:spacing w:after="0" w:line="240" w:lineRule="auto"/>
        <w:ind w:left="1134" w:hanging="425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wprowadzanie oryginału utworów lub ich elementów oraz egzemplarzy nośników, </w:t>
      </w:r>
      <w:r w:rsidR="0006796D">
        <w:rPr>
          <w:rFonts w:asciiTheme="minorHAnsi" w:eastAsia="Times New Roman" w:hAnsiTheme="minorHAnsi" w:cstheme="minorHAnsi"/>
          <w:color w:val="000000"/>
          <w:lang w:eastAsia="pl-PL"/>
        </w:rPr>
        <w:br/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>na których utwory utrwalono, do obrotu, bez ograniczenia co do terytorium oraz liczby nośników: w postaci wprowadzania zwielokrotnionych egzemplarzy utworów lub ich elementów do obrotu drogą przeniesienia własności egzemplarza utworu (w sposób odpłatny albo nieodpłatny), przez rozpowszechnianie w każdej formie i we wszelkiego typu materiałach, w szczególności za pomocą sieci Internet i Intranet, a także użyczenia, najmu lub dzierżawy oryginału albo egzemplarzy utworów, albo ich elementów;</w:t>
      </w:r>
    </w:p>
    <w:p w14:paraId="6DA26DFC" w14:textId="23DA9B70" w:rsidR="009E149A" w:rsidRPr="008260BE" w:rsidRDefault="009E149A" w:rsidP="007220A0">
      <w:pPr>
        <w:numPr>
          <w:ilvl w:val="0"/>
          <w:numId w:val="32"/>
        </w:numPr>
        <w:tabs>
          <w:tab w:val="num" w:pos="567"/>
          <w:tab w:val="num" w:pos="851"/>
        </w:tabs>
        <w:spacing w:after="0" w:line="240" w:lineRule="auto"/>
        <w:ind w:left="1134" w:hanging="425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publiczne wykonanie, wystawienie, wyświetlenie, odtworzenie, nadawanie, reemitowanie oraz ekspozycja w ramach platform cyfrowych, przesyłanie za  pośrednictwem sieci multimedialnych, w szczególności Internetu i Intranetu, rozpowszechnianie w postaci wydruku bądź wywołanych zdjęć, wykorzystanie </w:t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lastRenderedPageBreak/>
        <w:t xml:space="preserve">w  działaniach wizualnych, audiowizualnych lub multimedialnych oraz publiczne udostępnianie w taki sposób, aby każdy mógł mieć do utworów dostęp w miejscu i  w  czasie przez siebie wybranym, w tym poprzez zamieszczanie na stronie internetowej i intranetowej Zamawiającego i innych stronach internetowych i  intranetowych oraz </w:t>
      </w:r>
      <w:r w:rsidR="0006796D">
        <w:rPr>
          <w:rFonts w:asciiTheme="minorHAnsi" w:eastAsia="Times New Roman" w:hAnsiTheme="minorHAnsi" w:cstheme="minorHAnsi"/>
          <w:color w:val="000000"/>
          <w:lang w:eastAsia="pl-PL"/>
        </w:rPr>
        <w:br/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>w treści korespondencji i materiałów przesyłanych drogą elektroniczną, a także poprzez wprowadzanie do pamięci komputera lub innych urządzeń służących do przetwarzania danych - jakąkolwiek techniką, włącznie z  tymczasową (czasową) postacią pojawiającą się np. w pamięci RAM;</w:t>
      </w:r>
    </w:p>
    <w:p w14:paraId="0B62478C" w14:textId="5C96C22E" w:rsidR="009E149A" w:rsidRPr="008260BE" w:rsidRDefault="009E149A" w:rsidP="007220A0">
      <w:pPr>
        <w:numPr>
          <w:ilvl w:val="0"/>
          <w:numId w:val="32"/>
        </w:numPr>
        <w:tabs>
          <w:tab w:val="num" w:pos="567"/>
          <w:tab w:val="num" w:pos="851"/>
        </w:tabs>
        <w:spacing w:after="0" w:line="240" w:lineRule="auto"/>
        <w:ind w:left="1134" w:hanging="425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wykorzystanie utworów oraz ich elementów do wykonywania nowych opracowań, </w:t>
      </w:r>
      <w:r w:rsidR="00D46548" w:rsidRPr="008260BE">
        <w:rPr>
          <w:rFonts w:asciiTheme="minorHAnsi" w:eastAsia="Times New Roman" w:hAnsiTheme="minorHAnsi" w:cstheme="minorHAnsi"/>
          <w:color w:val="000000"/>
          <w:lang w:eastAsia="pl-PL"/>
        </w:rPr>
        <w:t>w tym</w:t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 materiałów reklamowych i promocyjnych, strategii, koncepcji, planów itp., </w:t>
      </w:r>
      <w:r w:rsidR="00D46548" w:rsidRPr="008260BE">
        <w:rPr>
          <w:rFonts w:asciiTheme="minorHAnsi" w:eastAsia="Times New Roman" w:hAnsiTheme="minorHAnsi" w:cstheme="minorHAnsi"/>
          <w:color w:val="000000"/>
          <w:lang w:eastAsia="pl-PL"/>
        </w:rPr>
        <w:t>a także</w:t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 wykorzystanie utworów oraz ich elementów do korzystania z oraz rozpowszechniania opracowań, strategii, koncepcji, planów itp., oraz wyrażanie zgody na dokonywanie powyższego przez osoby trzecie (zgoda na wykonywanie praw zależnych);</w:t>
      </w:r>
    </w:p>
    <w:p w14:paraId="545F8805" w14:textId="77777777" w:rsidR="009E149A" w:rsidRPr="008260BE" w:rsidRDefault="009E149A" w:rsidP="007220A0">
      <w:pPr>
        <w:numPr>
          <w:ilvl w:val="0"/>
          <w:numId w:val="32"/>
        </w:numPr>
        <w:tabs>
          <w:tab w:val="num" w:pos="567"/>
          <w:tab w:val="num" w:pos="851"/>
        </w:tabs>
        <w:spacing w:after="0" w:line="240" w:lineRule="auto"/>
        <w:ind w:left="1134" w:hanging="425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>tłumaczenie utworów w całości lub w części, a w szczególności na języki obce oraz zmiana i przepisanie na inny rodzaj zapisu bądź system;</w:t>
      </w:r>
    </w:p>
    <w:p w14:paraId="6FF21090" w14:textId="01044D41" w:rsidR="009E149A" w:rsidRPr="008260BE" w:rsidRDefault="009E149A" w:rsidP="007220A0">
      <w:pPr>
        <w:numPr>
          <w:ilvl w:val="0"/>
          <w:numId w:val="32"/>
        </w:numPr>
        <w:tabs>
          <w:tab w:val="num" w:pos="567"/>
          <w:tab w:val="num" w:pos="851"/>
        </w:tabs>
        <w:spacing w:after="0" w:line="240" w:lineRule="auto"/>
        <w:ind w:left="1134" w:hanging="425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wykorzystywanie utworu do realizacji zaprojektowanego obiektu oraz </w:t>
      </w:r>
      <w:r w:rsidR="00D46548" w:rsidRPr="008260BE">
        <w:rPr>
          <w:rFonts w:asciiTheme="minorHAnsi" w:eastAsia="Times New Roman" w:hAnsiTheme="minorHAnsi" w:cstheme="minorHAnsi"/>
          <w:color w:val="000000"/>
          <w:lang w:eastAsia="pl-PL"/>
        </w:rPr>
        <w:t>do zaprojektowania</w:t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 i realizacji innych obiektów.</w:t>
      </w:r>
    </w:p>
    <w:p w14:paraId="0085B2DC" w14:textId="56386C79" w:rsidR="0070616A" w:rsidRDefault="009E149A" w:rsidP="007220A0">
      <w:pPr>
        <w:numPr>
          <w:ilvl w:val="0"/>
          <w:numId w:val="29"/>
        </w:numPr>
        <w:tabs>
          <w:tab w:val="clear" w:pos="360"/>
          <w:tab w:val="left" w:pos="426"/>
          <w:tab w:val="num" w:pos="567"/>
          <w:tab w:val="num" w:pos="1080"/>
        </w:tabs>
        <w:spacing w:after="0" w:line="240" w:lineRule="auto"/>
        <w:ind w:left="426" w:hanging="426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>Wykonawca gwarantuje i zobowiązuje się, że w przypadku wystąpienia przez osobę trzecią z</w:t>
      </w:r>
      <w:r>
        <w:rPr>
          <w:rFonts w:asciiTheme="minorHAnsi" w:eastAsia="Times New Roman" w:hAnsiTheme="minorHAnsi" w:cstheme="minorHAnsi"/>
          <w:color w:val="000000"/>
          <w:lang w:eastAsia="pl-PL"/>
        </w:rPr>
        <w:t> </w:t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roszczeniami z tytułu praw autorskich, zwolni Zamawiającego od tych roszczeń lub naprawi poniesione przez niego szkody, wynikające w szczególności </w:t>
      </w:r>
      <w:r w:rsidR="00D46548" w:rsidRPr="008260BE">
        <w:rPr>
          <w:rFonts w:asciiTheme="minorHAnsi" w:eastAsia="Times New Roman" w:hAnsiTheme="minorHAnsi" w:cstheme="minorHAnsi"/>
          <w:color w:val="000000"/>
          <w:lang w:eastAsia="pl-PL"/>
        </w:rPr>
        <w:t>z działań</w:t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 mających na celu doprowadzenie do odstąpienia przez osobę trzecią </w:t>
      </w:r>
      <w:r w:rsidR="00D46548" w:rsidRPr="008260BE">
        <w:rPr>
          <w:rFonts w:asciiTheme="minorHAnsi" w:eastAsia="Times New Roman" w:hAnsiTheme="minorHAnsi" w:cstheme="minorHAnsi"/>
          <w:color w:val="000000"/>
          <w:lang w:eastAsia="pl-PL"/>
        </w:rPr>
        <w:t>od dochodzenia</w:t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 xml:space="preserve"> roszczeń lub z konieczności zaspokojenia roszczeń osób trzecich, w tym pokryje wszelkie koszty czynności przedsądowych i</w:t>
      </w:r>
      <w:r>
        <w:rPr>
          <w:rFonts w:asciiTheme="minorHAnsi" w:eastAsia="Times New Roman" w:hAnsiTheme="minorHAnsi" w:cstheme="minorHAnsi"/>
          <w:color w:val="000000"/>
          <w:lang w:eastAsia="pl-PL"/>
        </w:rPr>
        <w:t> </w:t>
      </w:r>
      <w:r w:rsidRPr="008260BE">
        <w:rPr>
          <w:rFonts w:asciiTheme="minorHAnsi" w:eastAsia="Times New Roman" w:hAnsiTheme="minorHAnsi" w:cstheme="minorHAnsi"/>
          <w:color w:val="000000"/>
          <w:lang w:eastAsia="pl-PL"/>
        </w:rPr>
        <w:t>ewentualnego postępowania sądowego.</w:t>
      </w:r>
    </w:p>
    <w:p w14:paraId="47F4C178" w14:textId="1489CCBD" w:rsidR="0070616A" w:rsidRDefault="009E149A" w:rsidP="007220A0">
      <w:pPr>
        <w:numPr>
          <w:ilvl w:val="0"/>
          <w:numId w:val="29"/>
        </w:numPr>
        <w:tabs>
          <w:tab w:val="clear" w:pos="360"/>
          <w:tab w:val="left" w:pos="426"/>
          <w:tab w:val="num" w:pos="567"/>
          <w:tab w:val="num" w:pos="1080"/>
        </w:tabs>
        <w:spacing w:after="0" w:line="240" w:lineRule="auto"/>
        <w:ind w:left="426" w:hanging="426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70616A">
        <w:rPr>
          <w:rFonts w:asciiTheme="minorHAnsi" w:eastAsia="Times New Roman" w:hAnsiTheme="minorHAnsi" w:cstheme="minorHAnsi"/>
          <w:color w:val="000000"/>
          <w:lang w:eastAsia="pl-PL"/>
        </w:rPr>
        <w:t xml:space="preserve">Zamawiającemu będzie przysługiwać na wszystkich wymienionych w ust. 6 polach eksploatacji prawo do korzystania i rozporządzania utworami, ich częściami lub poszczególnymi elementami w celach związanych lub niezwiązanych z działalnością gospodarczą Zamawiającego. Dotyczy </w:t>
      </w:r>
      <w:r w:rsidR="0006796D">
        <w:rPr>
          <w:rFonts w:asciiTheme="minorHAnsi" w:eastAsia="Times New Roman" w:hAnsiTheme="minorHAnsi" w:cstheme="minorHAnsi"/>
          <w:color w:val="000000"/>
          <w:lang w:eastAsia="pl-PL"/>
        </w:rPr>
        <w:br/>
      </w:r>
      <w:r w:rsidRPr="0070616A">
        <w:rPr>
          <w:rFonts w:asciiTheme="minorHAnsi" w:eastAsia="Times New Roman" w:hAnsiTheme="minorHAnsi" w:cstheme="minorHAnsi"/>
          <w:color w:val="000000"/>
          <w:lang w:eastAsia="pl-PL"/>
        </w:rPr>
        <w:t xml:space="preserve">to również opracowań utworów, ich części </w:t>
      </w:r>
      <w:r w:rsidR="00D46548" w:rsidRPr="0070616A">
        <w:rPr>
          <w:rFonts w:asciiTheme="minorHAnsi" w:eastAsia="Times New Roman" w:hAnsiTheme="minorHAnsi" w:cstheme="minorHAnsi"/>
          <w:color w:val="000000"/>
          <w:lang w:eastAsia="pl-PL"/>
        </w:rPr>
        <w:t>i poszczególnych</w:t>
      </w:r>
      <w:r w:rsidRPr="0070616A">
        <w:rPr>
          <w:rFonts w:asciiTheme="minorHAnsi" w:eastAsia="Times New Roman" w:hAnsiTheme="minorHAnsi" w:cstheme="minorHAnsi"/>
          <w:color w:val="000000"/>
          <w:lang w:eastAsia="pl-PL"/>
        </w:rPr>
        <w:t xml:space="preserve"> elementów, a także dalszych opracowań.</w:t>
      </w:r>
    </w:p>
    <w:p w14:paraId="110D7A0D" w14:textId="77777777" w:rsidR="0070616A" w:rsidRDefault="009E149A" w:rsidP="007220A0">
      <w:pPr>
        <w:numPr>
          <w:ilvl w:val="0"/>
          <w:numId w:val="29"/>
        </w:numPr>
        <w:tabs>
          <w:tab w:val="clear" w:pos="360"/>
          <w:tab w:val="left" w:pos="426"/>
          <w:tab w:val="num" w:pos="567"/>
          <w:tab w:val="num" w:pos="1080"/>
        </w:tabs>
        <w:spacing w:after="0" w:line="240" w:lineRule="auto"/>
        <w:ind w:left="426" w:hanging="426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70616A">
        <w:rPr>
          <w:rFonts w:asciiTheme="minorHAnsi" w:eastAsia="Times New Roman" w:hAnsiTheme="minorHAnsi" w:cstheme="minorHAnsi"/>
          <w:color w:val="000000"/>
          <w:lang w:eastAsia="pl-PL"/>
        </w:rPr>
        <w:t>Wykonawca przenosi na Zamawiającego wyłączne prawo zezwalania na wykonywanie zależnych praw autorskich bez ograniczeń terytorialnych, czasowych i podmiotowych.</w:t>
      </w:r>
    </w:p>
    <w:p w14:paraId="11449C6E" w14:textId="72770BB3" w:rsidR="0070616A" w:rsidRDefault="009E149A" w:rsidP="007220A0">
      <w:pPr>
        <w:numPr>
          <w:ilvl w:val="0"/>
          <w:numId w:val="29"/>
        </w:numPr>
        <w:tabs>
          <w:tab w:val="clear" w:pos="360"/>
          <w:tab w:val="left" w:pos="426"/>
          <w:tab w:val="num" w:pos="567"/>
          <w:tab w:val="num" w:pos="1080"/>
        </w:tabs>
        <w:spacing w:after="0" w:line="240" w:lineRule="auto"/>
        <w:ind w:left="426" w:hanging="426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70616A">
        <w:rPr>
          <w:rFonts w:asciiTheme="minorHAnsi" w:eastAsia="Times New Roman" w:hAnsiTheme="minorHAnsi" w:cstheme="minorHAnsi"/>
          <w:color w:val="000000"/>
          <w:lang w:eastAsia="pl-PL"/>
        </w:rPr>
        <w:t xml:space="preserve">Wykonawca gwarantuje, że twórca wyraża zgodę na wykonywanie przez Zamawiającego przysługujących twórcy praw osobistych do utworów i ich </w:t>
      </w:r>
      <w:r w:rsidR="00D46548" w:rsidRPr="0070616A">
        <w:rPr>
          <w:rFonts w:asciiTheme="minorHAnsi" w:eastAsia="Times New Roman" w:hAnsiTheme="minorHAnsi" w:cstheme="minorHAnsi"/>
          <w:color w:val="000000"/>
          <w:lang w:eastAsia="pl-PL"/>
        </w:rPr>
        <w:t>opracowań i</w:t>
      </w:r>
      <w:r w:rsidRPr="0070616A">
        <w:rPr>
          <w:rFonts w:asciiTheme="minorHAnsi" w:eastAsia="Times New Roman" w:hAnsiTheme="minorHAnsi" w:cstheme="minorHAnsi"/>
          <w:color w:val="000000"/>
          <w:lang w:eastAsia="pl-PL"/>
        </w:rPr>
        <w:t xml:space="preserve"> ich dalszych opracowań – za wyjątkiem sprawowania </w:t>
      </w:r>
      <w:r w:rsidR="00D46548" w:rsidRPr="0070616A">
        <w:rPr>
          <w:rFonts w:asciiTheme="minorHAnsi" w:eastAsia="Times New Roman" w:hAnsiTheme="minorHAnsi" w:cstheme="minorHAnsi"/>
          <w:color w:val="000000"/>
          <w:lang w:eastAsia="pl-PL"/>
        </w:rPr>
        <w:t>nadzoru autorskiego</w:t>
      </w:r>
      <w:r w:rsidRPr="0070616A">
        <w:rPr>
          <w:rFonts w:asciiTheme="minorHAnsi" w:eastAsia="Times New Roman" w:hAnsiTheme="minorHAnsi" w:cstheme="minorHAnsi"/>
          <w:color w:val="000000"/>
          <w:lang w:eastAsia="pl-PL"/>
        </w:rPr>
        <w:t>.</w:t>
      </w:r>
    </w:p>
    <w:p w14:paraId="4C99301F" w14:textId="2BD47977" w:rsidR="009E149A" w:rsidRPr="0070616A" w:rsidRDefault="009E149A" w:rsidP="007220A0">
      <w:pPr>
        <w:numPr>
          <w:ilvl w:val="0"/>
          <w:numId w:val="29"/>
        </w:numPr>
        <w:tabs>
          <w:tab w:val="clear" w:pos="360"/>
          <w:tab w:val="left" w:pos="426"/>
          <w:tab w:val="num" w:pos="567"/>
          <w:tab w:val="num" w:pos="1080"/>
        </w:tabs>
        <w:spacing w:after="0" w:line="240" w:lineRule="auto"/>
        <w:ind w:left="426" w:hanging="426"/>
        <w:contextualSpacing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70616A">
        <w:rPr>
          <w:rFonts w:asciiTheme="minorHAnsi" w:eastAsia="Times New Roman" w:hAnsiTheme="minorHAnsi" w:cstheme="minorHAnsi"/>
          <w:color w:val="000000"/>
        </w:rPr>
        <w:t>Zamawiającemu będzie przysługiwać prawo przeniesienia uprawnień i obowiązków wynikających z Umowy na osoby trzecie w zakresie, w jakim prawa i obowiązki te wynikają z niniejszego paragrafu Umowy, w tym autorskich praw majątkowych do utworów i ich opracowań oraz udzielania dalszych upoważnień w sprawach, w których Zamawiający upoważniony został przez Wykonawcę na podstawie niniejszego paragrafu Umowy</w:t>
      </w:r>
    </w:p>
    <w:p w14:paraId="03033D9C" w14:textId="77777777" w:rsidR="00C33876" w:rsidRPr="00920990" w:rsidRDefault="00C33876" w:rsidP="00705596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2E5F36B5" w14:textId="77777777" w:rsidR="006B479D" w:rsidRDefault="006B479D" w:rsidP="00705596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  <w:r w:rsidRPr="00584CE6">
        <w:rPr>
          <w:rFonts w:eastAsia="Times New Roman"/>
          <w:b/>
          <w:bCs/>
          <w:lang w:eastAsia="ar-SA"/>
        </w:rPr>
        <w:t>§ 9</w:t>
      </w:r>
    </w:p>
    <w:p w14:paraId="718D5FDF" w14:textId="77777777" w:rsidR="003D16F9" w:rsidRPr="00584CE6" w:rsidRDefault="003D16F9" w:rsidP="00705596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696109E5" w14:textId="77777777" w:rsidR="00CC43B8" w:rsidRPr="00CC43B8" w:rsidRDefault="00584CE6" w:rsidP="00CC43B8">
      <w:pPr>
        <w:pStyle w:val="Akapitzlist"/>
        <w:numPr>
          <w:ilvl w:val="6"/>
          <w:numId w:val="29"/>
        </w:numPr>
        <w:tabs>
          <w:tab w:val="left" w:pos="426"/>
          <w:tab w:val="left" w:pos="1815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C43B8">
        <w:rPr>
          <w:rFonts w:eastAsia="Times New Roman" w:cs="Calibri"/>
          <w:lang w:eastAsia="ar-SA"/>
        </w:rPr>
        <w:t xml:space="preserve">Zmiana postanowień zawartej Umowy może nastąpić wyłącznie za zgodą obu Stron, wyrażoną </w:t>
      </w:r>
      <w:r w:rsidRPr="00CC43B8">
        <w:rPr>
          <w:rFonts w:eastAsia="Times New Roman" w:cs="Calibri"/>
          <w:lang w:eastAsia="ar-SA"/>
        </w:rPr>
        <w:br/>
        <w:t>w formie pisemnego aneksu – pod rygorem nieważności.</w:t>
      </w:r>
    </w:p>
    <w:p w14:paraId="6073221D" w14:textId="7677B4D3" w:rsidR="00584CE6" w:rsidRPr="00CC43B8" w:rsidRDefault="00584CE6" w:rsidP="00CC43B8">
      <w:pPr>
        <w:pStyle w:val="Akapitzlist"/>
        <w:numPr>
          <w:ilvl w:val="6"/>
          <w:numId w:val="29"/>
        </w:numPr>
        <w:tabs>
          <w:tab w:val="left" w:pos="426"/>
          <w:tab w:val="left" w:pos="1815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C43B8">
        <w:rPr>
          <w:rFonts w:cs="Calibri"/>
          <w:lang w:eastAsia="zh-CN"/>
        </w:rPr>
        <w:t xml:space="preserve">Zakres świadczenia Wykonawcy wynikający z Umowy jest tożsamy z jego zobowiązaniem zawartym w ofercie. Z zastrzeżeniem zdania pierwszego </w:t>
      </w:r>
      <w:r w:rsidRPr="00CC43B8">
        <w:rPr>
          <w:rFonts w:eastAsia="Times New Roman" w:cs="Calibri"/>
          <w:lang w:eastAsia="ar-SA"/>
        </w:rPr>
        <w:t>Strony przewidują możliwość zmian postanowień Umowy w następujących przypadkach:</w:t>
      </w:r>
    </w:p>
    <w:p w14:paraId="3BF0A434" w14:textId="77777777" w:rsidR="00584CE6" w:rsidRPr="00584CE6" w:rsidRDefault="00584CE6" w:rsidP="007220A0">
      <w:pPr>
        <w:numPr>
          <w:ilvl w:val="0"/>
          <w:numId w:val="24"/>
        </w:numPr>
        <w:suppressAutoHyphens/>
        <w:spacing w:after="0" w:line="240" w:lineRule="auto"/>
        <w:ind w:left="851" w:hanging="283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wystąpienia zmian powszechnie obowiązujących przepisów prawa wprowadzonych w życie po dacie zawarcia Umowy, w zakresie mającym wpływ na realizację przedmiotu Umowy;</w:t>
      </w:r>
    </w:p>
    <w:p w14:paraId="19D8276D" w14:textId="778B250B" w:rsidR="00584CE6" w:rsidRPr="00584CE6" w:rsidRDefault="00584CE6" w:rsidP="007220A0">
      <w:pPr>
        <w:numPr>
          <w:ilvl w:val="0"/>
          <w:numId w:val="24"/>
        </w:numPr>
        <w:suppressAutoHyphens/>
        <w:spacing w:after="0" w:line="240" w:lineRule="auto"/>
        <w:ind w:left="851" w:hanging="283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 xml:space="preserve">wyniknięcia rozbieżności lub niejasności w rozumieniu pojęć użytych w </w:t>
      </w:r>
      <w:r w:rsidR="00BC28DE">
        <w:rPr>
          <w:rFonts w:eastAsia="Times New Roman" w:cs="Cambria"/>
          <w:lang w:eastAsia="zh-CN"/>
        </w:rPr>
        <w:t>U</w:t>
      </w:r>
      <w:r w:rsidRPr="00584CE6">
        <w:rPr>
          <w:rFonts w:eastAsia="Times New Roman" w:cs="Cambria"/>
          <w:lang w:eastAsia="zh-CN"/>
        </w:rPr>
        <w:t xml:space="preserve">mowie, których nie można usunąć w inny sposób, a zmiana będzie umożliwiać usunięcie rozbieżności </w:t>
      </w:r>
      <w:r w:rsidRPr="00584CE6">
        <w:rPr>
          <w:rFonts w:eastAsia="Times New Roman" w:cs="Cambria"/>
          <w:lang w:eastAsia="zh-CN"/>
        </w:rPr>
        <w:br/>
        <w:t xml:space="preserve">i doprecyzowanie Umowy w celu jednoznacznej interpretacji jej zapisów przez Strony lub kiedy w Umowie znajdują się oczywiste błędy pisarskie lub rachunkowe, a także zapisy, </w:t>
      </w:r>
      <w:r w:rsidRPr="00584CE6">
        <w:rPr>
          <w:rFonts w:eastAsia="Times New Roman" w:cs="Cambria"/>
          <w:lang w:eastAsia="zh-CN"/>
        </w:rPr>
        <w:lastRenderedPageBreak/>
        <w:t xml:space="preserve">których wykonanie jest niemożliwe ze względu na obowiązujące przepisy prawa – </w:t>
      </w:r>
      <w:r w:rsidRPr="00584CE6">
        <w:rPr>
          <w:rFonts w:eastAsia="Times New Roman" w:cs="Cambria"/>
          <w:lang w:eastAsia="zh-CN"/>
        </w:rPr>
        <w:br/>
        <w:t xml:space="preserve">w zakresie, który jest niezbędny do wyeliminowania tych błędów; </w:t>
      </w:r>
    </w:p>
    <w:p w14:paraId="146D2D7C" w14:textId="77777777" w:rsidR="00584CE6" w:rsidRPr="00584CE6" w:rsidRDefault="00584CE6" w:rsidP="007220A0">
      <w:pPr>
        <w:numPr>
          <w:ilvl w:val="0"/>
          <w:numId w:val="24"/>
        </w:numPr>
        <w:suppressAutoHyphens/>
        <w:spacing w:after="0" w:line="240" w:lineRule="auto"/>
        <w:ind w:left="851" w:hanging="283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zmiana zakresu, sposobu wykonania przedmiotu Umowy wraz ze skutkami wprowadzenia takiej zmiany, w przypadku rezygnacji przez Zamawiającego z części zamówienia;</w:t>
      </w:r>
    </w:p>
    <w:p w14:paraId="3B7699F5" w14:textId="77777777" w:rsidR="00584CE6" w:rsidRPr="00584CE6" w:rsidRDefault="00584CE6" w:rsidP="007220A0">
      <w:pPr>
        <w:numPr>
          <w:ilvl w:val="0"/>
          <w:numId w:val="24"/>
        </w:numPr>
        <w:suppressAutoHyphens/>
        <w:spacing w:after="0" w:line="240" w:lineRule="auto"/>
        <w:ind w:left="851" w:hanging="283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zmiana Umowy, niezależnie od wartości zmian, jeżeli nie są one istotne</w:t>
      </w:r>
      <w:r w:rsidRPr="00584CE6">
        <w:rPr>
          <w:rFonts w:eastAsia="Times New Roman" w:cs="Arial"/>
          <w:lang w:eastAsia="zh-CN"/>
        </w:rPr>
        <w:t>;</w:t>
      </w:r>
    </w:p>
    <w:p w14:paraId="4FFD106A" w14:textId="77DA5DA8" w:rsidR="00584CE6" w:rsidRPr="00584CE6" w:rsidRDefault="00584CE6" w:rsidP="007220A0">
      <w:pPr>
        <w:numPr>
          <w:ilvl w:val="0"/>
          <w:numId w:val="24"/>
        </w:numPr>
        <w:suppressAutoHyphens/>
        <w:spacing w:after="0" w:line="240" w:lineRule="auto"/>
        <w:ind w:left="851" w:hanging="283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 xml:space="preserve">zmiana Umowy w </w:t>
      </w:r>
      <w:r w:rsidR="00D46548" w:rsidRPr="00584CE6">
        <w:rPr>
          <w:rFonts w:eastAsia="Times New Roman" w:cs="Cambria"/>
          <w:lang w:eastAsia="zh-CN"/>
        </w:rPr>
        <w:t>przypadku,</w:t>
      </w:r>
      <w:r w:rsidRPr="00584CE6">
        <w:rPr>
          <w:rFonts w:eastAsia="Times New Roman" w:cs="Cambria"/>
          <w:lang w:eastAsia="zh-CN"/>
        </w:rPr>
        <w:t xml:space="preserve"> gdy Wykonawcę, któremu Zamawiający udzielił zamówienia, ma zastąpić nowy Wykonawca w wyniku połączenia, podziału, przekształcenia, upadłości, restrukturyzacji lub nabycia dotychczasowego Wykonawcy lub jego przedsiębiorstwa, o ile nowy Wykonawca spełnia warunki udziału w postępowaniu, nie zachodzą wobec niego podstawy wykluczenia oraz nie pociąga to za sobą innych istotnych zmian Umowy;</w:t>
      </w:r>
    </w:p>
    <w:p w14:paraId="3A6B8621" w14:textId="77777777" w:rsidR="00584CE6" w:rsidRPr="00584CE6" w:rsidRDefault="00584CE6" w:rsidP="007220A0">
      <w:pPr>
        <w:numPr>
          <w:ilvl w:val="0"/>
          <w:numId w:val="24"/>
        </w:numPr>
        <w:suppressAutoHyphens/>
        <w:spacing w:after="0" w:line="240" w:lineRule="auto"/>
        <w:ind w:left="851" w:hanging="283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zmiana wynagrodzenia umownego brutto w przypadku zmiany przez ustawodawcę przepisów dotyczących stawki procentowej należnego podatku VAT (w przypadku zmiany stawki podatku VAT cena netto przedmiotu Umowy nie ulegnie zmianie); zmiana będzie wprowadzona do Umowy od dnia wejścia w życie ustawowej zmiany stawki podatku VAT;</w:t>
      </w:r>
    </w:p>
    <w:p w14:paraId="4A056EBD" w14:textId="77777777" w:rsidR="00584CE6" w:rsidRPr="00584CE6" w:rsidRDefault="00584CE6" w:rsidP="007220A0">
      <w:pPr>
        <w:numPr>
          <w:ilvl w:val="0"/>
          <w:numId w:val="24"/>
        </w:numPr>
        <w:suppressAutoHyphens/>
        <w:spacing w:after="0" w:line="240" w:lineRule="auto"/>
        <w:ind w:left="851" w:hanging="283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gdy zachodzi konieczność wprowadzenia takich zmian wynikająca z uzasadnionych okoliczności, wymagających dokonania zmiany Umowy, bez której ta nie mogłaby zostać prawidłowo zrealizowana lub jej wykonanie bez wprowadzonych zmian narażałoby Zamawiającego na szkodę w mieniu lub rażące straty;</w:t>
      </w:r>
    </w:p>
    <w:p w14:paraId="4D761ED4" w14:textId="77777777" w:rsidR="00584CE6" w:rsidRPr="00584CE6" w:rsidRDefault="00584CE6" w:rsidP="007220A0">
      <w:pPr>
        <w:numPr>
          <w:ilvl w:val="0"/>
          <w:numId w:val="24"/>
        </w:numPr>
        <w:suppressAutoHyphens/>
        <w:spacing w:after="0" w:line="240" w:lineRule="auto"/>
        <w:ind w:left="851" w:hanging="283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konieczność zmiany Umowy spowodowanej następującymi okolicznościami:</w:t>
      </w:r>
    </w:p>
    <w:p w14:paraId="47898082" w14:textId="73E92560" w:rsidR="00584CE6" w:rsidRPr="00CC43B8" w:rsidRDefault="00584CE6" w:rsidP="00CC43B8">
      <w:pPr>
        <w:pStyle w:val="Akapitzlist"/>
        <w:numPr>
          <w:ilvl w:val="2"/>
          <w:numId w:val="31"/>
        </w:numPr>
        <w:suppressAutoHyphens/>
        <w:spacing w:after="0" w:line="240" w:lineRule="auto"/>
        <w:ind w:left="1134" w:hanging="141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C43B8">
        <w:rPr>
          <w:rFonts w:eastAsia="Times New Roman" w:cs="Cambria"/>
          <w:lang w:eastAsia="zh-CN"/>
        </w:rPr>
        <w:t>siła wyższa uniemożliwiająca wykonanie przedmiotu Umowy zgodnie z wymaganiami Zamawiającego;</w:t>
      </w:r>
    </w:p>
    <w:p w14:paraId="0113DEBC" w14:textId="77777777" w:rsidR="00584CE6" w:rsidRPr="00584CE6" w:rsidRDefault="00584CE6" w:rsidP="00584CE6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W niniejszej Umowie termin "siła wyższa" oznacza zdarzenie zewnętrzne wobec łączącej Strony więzi prawnej o:</w:t>
      </w:r>
    </w:p>
    <w:p w14:paraId="72548E29" w14:textId="77777777" w:rsidR="00584CE6" w:rsidRPr="00584CE6" w:rsidRDefault="00584CE6" w:rsidP="007220A0">
      <w:pPr>
        <w:numPr>
          <w:ilvl w:val="0"/>
          <w:numId w:val="23"/>
        </w:numPr>
        <w:suppressAutoHyphens/>
        <w:spacing w:after="0" w:line="240" w:lineRule="auto"/>
        <w:ind w:left="1560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charakterze niezależnym od Stron,</w:t>
      </w:r>
    </w:p>
    <w:p w14:paraId="30DEC01F" w14:textId="77777777" w:rsidR="00584CE6" w:rsidRPr="00584CE6" w:rsidRDefault="00584CE6" w:rsidP="007220A0">
      <w:pPr>
        <w:numPr>
          <w:ilvl w:val="0"/>
          <w:numId w:val="23"/>
        </w:numPr>
        <w:suppressAutoHyphens/>
        <w:spacing w:after="0" w:line="240" w:lineRule="auto"/>
        <w:ind w:left="1560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którego Strony nie mogły przewidzieć przed zawarciem Umowy,</w:t>
      </w:r>
    </w:p>
    <w:p w14:paraId="6C7D22A0" w14:textId="77777777" w:rsidR="00584CE6" w:rsidRPr="00584CE6" w:rsidRDefault="00584CE6" w:rsidP="007220A0">
      <w:pPr>
        <w:numPr>
          <w:ilvl w:val="0"/>
          <w:numId w:val="23"/>
        </w:numPr>
        <w:suppressAutoHyphens/>
        <w:spacing w:after="0" w:line="240" w:lineRule="auto"/>
        <w:ind w:left="1560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którego nie można uniknąć, ani któremu Strony nie mogły zapobiec przy zachowaniu należytej staranności.</w:t>
      </w:r>
    </w:p>
    <w:p w14:paraId="17A64B44" w14:textId="77777777" w:rsidR="00584CE6" w:rsidRPr="00584CE6" w:rsidRDefault="00584CE6" w:rsidP="00584CE6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 xml:space="preserve">Siła wyższa może obejmować wyjątkowe wydarzenia i okoliczności, które bezpośrednio oddziałują na możliwość wypełnienia zobowiązań wynikających z Umowy w rodzaju wyliczonym poniżej bez ograniczania się do nich, jeśli tylko warunki określone w pkt 8) </w:t>
      </w:r>
      <w:r w:rsidRPr="00584CE6">
        <w:rPr>
          <w:rFonts w:eastAsia="Times New Roman" w:cs="Cambria"/>
          <w:lang w:eastAsia="zh-CN"/>
        </w:rPr>
        <w:br/>
        <w:t xml:space="preserve">lit. a) </w:t>
      </w:r>
      <w:proofErr w:type="spellStart"/>
      <w:r w:rsidRPr="00584CE6">
        <w:rPr>
          <w:rFonts w:eastAsia="Times New Roman" w:cs="Cambria"/>
          <w:lang w:eastAsia="zh-CN"/>
        </w:rPr>
        <w:t>tiret</w:t>
      </w:r>
      <w:proofErr w:type="spellEnd"/>
      <w:r w:rsidRPr="00584CE6">
        <w:rPr>
          <w:rFonts w:eastAsia="Times New Roman" w:cs="Cambria"/>
          <w:lang w:eastAsia="zh-CN"/>
        </w:rPr>
        <w:t xml:space="preserve"> 1-3 niniejszego punktu są spełnione:</w:t>
      </w:r>
    </w:p>
    <w:p w14:paraId="61A21BFC" w14:textId="77777777" w:rsidR="00584CE6" w:rsidRPr="00584CE6" w:rsidRDefault="00584CE6" w:rsidP="007220A0">
      <w:pPr>
        <w:numPr>
          <w:ilvl w:val="0"/>
          <w:numId w:val="22"/>
        </w:numPr>
        <w:suppressAutoHyphens/>
        <w:spacing w:after="0" w:line="240" w:lineRule="auto"/>
        <w:ind w:left="1418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wojna, działania wojenne, inwazja, działania wrogów zewnętrznych,</w:t>
      </w:r>
    </w:p>
    <w:p w14:paraId="231879CD" w14:textId="77777777" w:rsidR="00584CE6" w:rsidRPr="00584CE6" w:rsidRDefault="00584CE6" w:rsidP="007220A0">
      <w:pPr>
        <w:numPr>
          <w:ilvl w:val="0"/>
          <w:numId w:val="22"/>
        </w:numPr>
        <w:suppressAutoHyphens/>
        <w:spacing w:after="0" w:line="240" w:lineRule="auto"/>
        <w:ind w:left="1418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terroryzm, rewolucja, wojna domowa, powstanie, przewrót wojskowy lub cywilny,</w:t>
      </w:r>
    </w:p>
    <w:p w14:paraId="7D056C7C" w14:textId="77777777" w:rsidR="00584CE6" w:rsidRPr="00584CE6" w:rsidRDefault="00584CE6" w:rsidP="007220A0">
      <w:pPr>
        <w:numPr>
          <w:ilvl w:val="0"/>
          <w:numId w:val="22"/>
        </w:numPr>
        <w:suppressAutoHyphens/>
        <w:spacing w:after="0" w:line="240" w:lineRule="auto"/>
        <w:ind w:left="1418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bunty, niepokoje, zamieszki, strajki spowodowane przez inne osoby niż personel Wykonawcy, podmioty udostępniające zasoby, podwykonawców,</w:t>
      </w:r>
    </w:p>
    <w:p w14:paraId="541FC808" w14:textId="77777777" w:rsidR="00584CE6" w:rsidRPr="00584CE6" w:rsidRDefault="00584CE6" w:rsidP="007220A0">
      <w:pPr>
        <w:numPr>
          <w:ilvl w:val="0"/>
          <w:numId w:val="22"/>
        </w:numPr>
        <w:suppressAutoHyphens/>
        <w:spacing w:after="0" w:line="240" w:lineRule="auto"/>
        <w:ind w:left="1418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amunicja wojskowa, niewypały, niewybuchy, promieniowanie jonizujące lub skażenie radioaktywne z wyjątkiem tych, które mogą być przypisane użyciu przez Wykonawcę, podwykonawcę lub podmiot udostępniający zasoby,</w:t>
      </w:r>
    </w:p>
    <w:p w14:paraId="6249C5D4" w14:textId="060AFB8A" w:rsidR="00584CE6" w:rsidRPr="00584CE6" w:rsidRDefault="00584CE6" w:rsidP="007220A0">
      <w:pPr>
        <w:numPr>
          <w:ilvl w:val="0"/>
          <w:numId w:val="22"/>
        </w:numPr>
        <w:suppressAutoHyphens/>
        <w:spacing w:after="0" w:line="240" w:lineRule="auto"/>
        <w:ind w:left="1418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 xml:space="preserve">klęski żywiołowe takie jak </w:t>
      </w:r>
      <w:r w:rsidR="00D439E6">
        <w:rPr>
          <w:rFonts w:eastAsia="Times New Roman" w:cs="Cambria"/>
          <w:lang w:eastAsia="zh-CN"/>
        </w:rPr>
        <w:t>np.</w:t>
      </w:r>
      <w:r w:rsidRPr="00584CE6">
        <w:rPr>
          <w:rFonts w:eastAsia="Times New Roman" w:cs="Cambria"/>
          <w:lang w:eastAsia="zh-CN"/>
        </w:rPr>
        <w:t>: trzęsienia ziemi, huragany, pożary, tajfuny, niezwykłe mrozy, powodzie, choroby zakaźne.</w:t>
      </w:r>
    </w:p>
    <w:p w14:paraId="43373793" w14:textId="009CFA71" w:rsidR="00584CE6" w:rsidRPr="00CC43B8" w:rsidRDefault="00584CE6" w:rsidP="00CC43B8">
      <w:pPr>
        <w:pStyle w:val="Akapitzlist"/>
        <w:numPr>
          <w:ilvl w:val="2"/>
          <w:numId w:val="31"/>
        </w:numPr>
        <w:suppressAutoHyphens/>
        <w:spacing w:after="0" w:line="240" w:lineRule="auto"/>
        <w:ind w:left="1134" w:hanging="283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C43B8">
        <w:rPr>
          <w:rFonts w:eastAsia="Times New Roman" w:cs="Cambria"/>
          <w:lang w:eastAsia="zh-CN"/>
        </w:rPr>
        <w:t>wystąpienie okoliczności, niezależnych od Stron Umowy związanych z koniecznością zmiany okresu realizacji zamówienia, w szczególności w przypadku przedłużających się terminów uzyskania uzgodnień, decyzji lub postanowień;</w:t>
      </w:r>
    </w:p>
    <w:p w14:paraId="385BC8E9" w14:textId="77777777" w:rsidR="00584CE6" w:rsidRPr="00584CE6" w:rsidRDefault="00584CE6" w:rsidP="007220A0">
      <w:pPr>
        <w:numPr>
          <w:ilvl w:val="0"/>
          <w:numId w:val="24"/>
        </w:numPr>
        <w:suppressAutoHyphens/>
        <w:spacing w:after="0" w:line="240" w:lineRule="auto"/>
        <w:ind w:left="851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mbria"/>
          <w:lang w:eastAsia="zh-CN"/>
        </w:rPr>
        <w:t>w pozostałych przypadkach określonych w Umowie.</w:t>
      </w:r>
    </w:p>
    <w:p w14:paraId="2C388CC0" w14:textId="77777777" w:rsidR="00CC43B8" w:rsidRDefault="00584CE6" w:rsidP="00CC43B8">
      <w:pPr>
        <w:numPr>
          <w:ilvl w:val="0"/>
          <w:numId w:val="41"/>
        </w:numPr>
        <w:tabs>
          <w:tab w:val="clear" w:pos="36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eastAsia="Times New Roman" w:cs="Calibri"/>
          <w:lang w:eastAsia="ar-SA"/>
        </w:rPr>
        <w:t xml:space="preserve">Postanowienia §9 ust. 2 stanowią katalog zmian, na które Zamawiający może wyrazić zgodę. </w:t>
      </w:r>
      <w:r w:rsidRPr="00584CE6">
        <w:rPr>
          <w:rFonts w:eastAsia="Times New Roman" w:cs="Calibri"/>
          <w:lang w:eastAsia="ar-SA"/>
        </w:rPr>
        <w:br/>
        <w:t>Nie stanowią jednocześnie zobowiązania do wyrażenia takiej zgody.</w:t>
      </w:r>
    </w:p>
    <w:p w14:paraId="59458068" w14:textId="77777777" w:rsidR="00CC43B8" w:rsidRDefault="00584CE6" w:rsidP="00CC43B8">
      <w:pPr>
        <w:numPr>
          <w:ilvl w:val="0"/>
          <w:numId w:val="41"/>
        </w:numPr>
        <w:tabs>
          <w:tab w:val="clear" w:pos="36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C43B8">
        <w:rPr>
          <w:rFonts w:eastAsia="Times New Roman" w:cs="Calibri"/>
          <w:lang w:eastAsia="ar-SA"/>
        </w:rPr>
        <w:t>Wnioski Stron o dokonanie zmian w Umowie będą uzgadniane na piśmie i będą zawierać dokładny opis proponowanej zmiany. Po otrzymaniu wniosku o dokonanie zmiany lub po złożeniu propozycji zmiany, Strona pisemnie poinformuje drugą Stronę o możliwościach i warunkach wprowadzenia zmian.</w:t>
      </w:r>
    </w:p>
    <w:p w14:paraId="2CF75E7D" w14:textId="77777777" w:rsidR="00CC43B8" w:rsidRDefault="00584CE6" w:rsidP="00CC43B8">
      <w:pPr>
        <w:numPr>
          <w:ilvl w:val="0"/>
          <w:numId w:val="41"/>
        </w:numPr>
        <w:tabs>
          <w:tab w:val="clear" w:pos="36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C43B8">
        <w:rPr>
          <w:rFonts w:eastAsia="Times New Roman" w:cs="Calibri"/>
          <w:lang w:eastAsia="ar-SA"/>
        </w:rPr>
        <w:lastRenderedPageBreak/>
        <w:t>Wprowadzone zmiany nie mogą powodować podwyższenia ceny przedmiotu Umowy (wynagrodzenie) poza wyjątkami przewidzianymi w Umowie. Natomiast w tym przypadku obniżenie wynagrodzenia jest dopuszczalne.</w:t>
      </w:r>
    </w:p>
    <w:p w14:paraId="6197021D" w14:textId="268DE783" w:rsidR="00584CE6" w:rsidRPr="00CC43B8" w:rsidRDefault="00584CE6" w:rsidP="00CC43B8">
      <w:pPr>
        <w:numPr>
          <w:ilvl w:val="0"/>
          <w:numId w:val="41"/>
        </w:numPr>
        <w:tabs>
          <w:tab w:val="clear" w:pos="36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C43B8">
        <w:rPr>
          <w:rFonts w:eastAsia="Times New Roman" w:cs="Calibri"/>
          <w:lang w:eastAsia="ar-SA"/>
        </w:rPr>
        <w:t xml:space="preserve">Jeżeli w opinii jednej ze Stron zaistniały jakiekolwiek okoliczności siły wyższej mogące mieć wpływ na wywiązywanie się z jej zobowiązań, Strona ta powinna niezwłocznie powiadomić na piśmie drugą Stronę podając szczegóły dotyczące charakteru, prawdopodobnego okresu trwania </w:t>
      </w:r>
      <w:r w:rsidRPr="00CC43B8">
        <w:rPr>
          <w:rFonts w:eastAsia="Times New Roman" w:cs="Calibri"/>
          <w:lang w:eastAsia="ar-SA"/>
        </w:rPr>
        <w:br/>
        <w:t>i możliwych skutków takich okoliczności. O ile Zamawiający nie poleci inaczej, Wykonawca zobowiązany będzie do wypełniania swoich obowiązków wynikających z Umowy stosując środki alternatywne po ich uprzedniej akceptacji przez Zamawiającego.</w:t>
      </w:r>
    </w:p>
    <w:p w14:paraId="190A4274" w14:textId="77777777" w:rsidR="000A4A49" w:rsidRPr="00920990" w:rsidRDefault="000A4A49" w:rsidP="00B05333">
      <w:pPr>
        <w:suppressAutoHyphens/>
        <w:spacing w:after="0" w:line="240" w:lineRule="auto"/>
        <w:rPr>
          <w:rFonts w:eastAsia="Times New Roman"/>
          <w:b/>
          <w:bCs/>
          <w:lang w:eastAsia="ar-SA"/>
        </w:rPr>
      </w:pPr>
    </w:p>
    <w:p w14:paraId="39A41A68" w14:textId="77777777" w:rsidR="00AC6312" w:rsidRPr="00920990" w:rsidRDefault="006B479D" w:rsidP="00AF1723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  <w:r w:rsidRPr="00920990">
        <w:rPr>
          <w:rFonts w:eastAsia="Times New Roman"/>
          <w:b/>
          <w:bCs/>
          <w:lang w:eastAsia="ar-SA"/>
        </w:rPr>
        <w:t>§ 10</w:t>
      </w:r>
    </w:p>
    <w:p w14:paraId="6795DF72" w14:textId="4B02BCBC" w:rsidR="00584CE6" w:rsidRPr="00584CE6" w:rsidRDefault="00584CE6" w:rsidP="007220A0">
      <w:pPr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cs="Calibri"/>
        </w:rPr>
        <w:t xml:space="preserve">Strony oraz osoby przez nie zatrudnione do realizacji </w:t>
      </w:r>
      <w:r w:rsidR="00BC28DE">
        <w:rPr>
          <w:rFonts w:cs="Calibri"/>
        </w:rPr>
        <w:t>U</w:t>
      </w:r>
      <w:r w:rsidRPr="00584CE6">
        <w:rPr>
          <w:rFonts w:cs="Calibri"/>
        </w:rPr>
        <w:t xml:space="preserve">mowy zobowiązują się do zachowania bezstronności i obiektywizmu poprzez równe traktowanie klientów z zastosowaniem takich samych procedur, bez faworyzowania lub dyskryminowania, nieuleganie naciskom komercyjnym, finansowym lub innym, naruszającym bezstronność, natychmiastowe zgłaszanie zidentyfikowanego ryzyka dla bezstronności do bezpośredniego przełożonego oraz do zachowania w tajemnicy i nie ujawniania osobom trzecim, wszelkich informacji uzyskanych w trakcie prowadzonych rozmów oraz w związku z wykonywaniem obowiązków wynikających z </w:t>
      </w:r>
      <w:r w:rsidR="00BC28DE">
        <w:rPr>
          <w:rFonts w:cs="Calibri"/>
        </w:rPr>
        <w:t>U</w:t>
      </w:r>
      <w:r w:rsidRPr="00584CE6">
        <w:rPr>
          <w:rFonts w:cs="Calibri"/>
        </w:rPr>
        <w:t xml:space="preserve">mowy, które powzięły w związku z realizacją Umowy, których ujawnienie mogłoby narazić druga Stronę na szkodę majątkową lub niemajątkową, w szczególności informacji stanowiących tajemnice przedsiębiorstwa w rozumieniu ustawy z dnia 16 kwietnia 1993 r. o zwalczaniu nieuczciwej konkurencji oraz tajemnice przedsiębiorcy w rozumieniu ustawy z dnia 6 września 2001 r. </w:t>
      </w:r>
      <w:r w:rsidR="0006796D">
        <w:rPr>
          <w:rFonts w:cs="Calibri"/>
        </w:rPr>
        <w:br/>
      </w:r>
      <w:r w:rsidRPr="00584CE6">
        <w:rPr>
          <w:rFonts w:cs="Calibri"/>
        </w:rPr>
        <w:t xml:space="preserve">o dostępie do informacji publicznej, przy czym zobowiązanie to zachowuje aktualność także </w:t>
      </w:r>
      <w:r w:rsidR="0006796D">
        <w:rPr>
          <w:rFonts w:cs="Calibri"/>
        </w:rPr>
        <w:br/>
      </w:r>
      <w:r w:rsidRPr="00584CE6">
        <w:rPr>
          <w:rFonts w:cs="Calibri"/>
        </w:rPr>
        <w:t xml:space="preserve">w przypadku odstąpienia, lub innej formy rozwiązania Umowy. </w:t>
      </w:r>
    </w:p>
    <w:p w14:paraId="7BAA062E" w14:textId="77777777" w:rsidR="00584CE6" w:rsidRPr="00584CE6" w:rsidRDefault="00584CE6" w:rsidP="007220A0">
      <w:pPr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cs="Calibri"/>
        </w:rPr>
        <w:t xml:space="preserve">Obowiązek określony w ust. 1 powyżej nie dotyczy informacji powszechnie znanych lub dostępnych oraz udostępnienia informacji na podstawie bezwzględnie obowiązujących przepisów prawa, a w szczególności na żądanie sądu, prokuratury, organów podatkowych lub organów kontrolnych. </w:t>
      </w:r>
    </w:p>
    <w:p w14:paraId="44BC16E2" w14:textId="77777777" w:rsidR="00584CE6" w:rsidRPr="00584CE6" w:rsidRDefault="00584CE6" w:rsidP="007220A0">
      <w:pPr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cs="Calibri"/>
        </w:rPr>
        <w:t xml:space="preserve">Zobowiązanie do zachowania poufności obejmuje w szczególności wszystkie informacje uzyskane przez Wykonawcę, a związane z wykonaniem Umowy. Ich ujawnienie wymaga uzyskania każdorazowej, uprzedniej pisemnej zgody Zamawiającego. </w:t>
      </w:r>
    </w:p>
    <w:p w14:paraId="7EC6C5D2" w14:textId="77777777" w:rsidR="00584CE6" w:rsidRPr="00584CE6" w:rsidRDefault="00584CE6" w:rsidP="007220A0">
      <w:pPr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584CE6">
        <w:rPr>
          <w:rFonts w:cs="Calibri"/>
        </w:rPr>
        <w:t xml:space="preserve">Strony zobowiązują się do wykorzystywania informacji, o których mowa w ust. 1 powyżej, wyłącznie w celu należytego wykonania Przedmiotu Umowy. </w:t>
      </w:r>
    </w:p>
    <w:p w14:paraId="3FDFC297" w14:textId="77777777" w:rsidR="0006796D" w:rsidRPr="00920990" w:rsidRDefault="0006796D" w:rsidP="00CC43B8">
      <w:pPr>
        <w:suppressAutoHyphens/>
        <w:spacing w:after="0" w:line="240" w:lineRule="auto"/>
        <w:jc w:val="both"/>
        <w:rPr>
          <w:rFonts w:eastAsia="Times New Roman"/>
          <w:lang w:eastAsia="ar-SA"/>
        </w:rPr>
      </w:pPr>
    </w:p>
    <w:p w14:paraId="0B0E3C0A" w14:textId="77777777" w:rsidR="006B479D" w:rsidRDefault="006B479D" w:rsidP="00705596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  <w:r w:rsidRPr="00920990">
        <w:rPr>
          <w:rFonts w:eastAsia="Times New Roman"/>
          <w:b/>
          <w:bCs/>
          <w:lang w:eastAsia="ar-SA"/>
        </w:rPr>
        <w:t>§ 11</w:t>
      </w:r>
    </w:p>
    <w:p w14:paraId="45CB932D" w14:textId="77777777" w:rsidR="003D16F9" w:rsidRPr="00920990" w:rsidRDefault="003D16F9" w:rsidP="00705596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3C21FD76" w14:textId="77777777" w:rsidR="00584CE6" w:rsidRPr="00584CE6" w:rsidRDefault="00584CE6" w:rsidP="007220A0">
      <w:pPr>
        <w:numPr>
          <w:ilvl w:val="0"/>
          <w:numId w:val="26"/>
        </w:numPr>
        <w:suppressAutoHyphens/>
        <w:spacing w:after="0" w:line="240" w:lineRule="auto"/>
        <w:ind w:left="360"/>
        <w:jc w:val="both"/>
        <w:rPr>
          <w:rFonts w:eastAsia="Times New Roman" w:cs="Calibri"/>
          <w:lang w:eastAsia="pl-PL"/>
        </w:rPr>
      </w:pPr>
      <w:r w:rsidRPr="00584CE6">
        <w:rPr>
          <w:rFonts w:eastAsia="Times New Roman" w:cs="Calibri"/>
          <w:lang w:eastAsia="pl-PL"/>
        </w:rPr>
        <w:t>Strony zgodnie oświadczają, że wszelkie dane osobowe pozyskane w trakcie realizowania Umowy będą przez nie przetwarzane zgodnie z RODO lub innymi, właściwymi przepisami dotyczącymi ochrony danych osobowych.</w:t>
      </w:r>
    </w:p>
    <w:p w14:paraId="7F0569AF" w14:textId="77777777" w:rsidR="00584CE6" w:rsidRPr="00584CE6" w:rsidRDefault="00584CE6" w:rsidP="007220A0">
      <w:pPr>
        <w:numPr>
          <w:ilvl w:val="0"/>
          <w:numId w:val="26"/>
        </w:numPr>
        <w:suppressAutoHyphens/>
        <w:spacing w:after="0" w:line="240" w:lineRule="auto"/>
        <w:ind w:left="360"/>
        <w:jc w:val="both"/>
        <w:rPr>
          <w:rFonts w:eastAsia="Times New Roman" w:cs="Calibri"/>
          <w:lang w:eastAsia="pl-PL"/>
        </w:rPr>
      </w:pPr>
      <w:r w:rsidRPr="00584CE6">
        <w:rPr>
          <w:rFonts w:eastAsia="Times New Roman" w:cs="Calibri"/>
          <w:bCs/>
          <w:lang w:eastAsia="pl-PL"/>
        </w:rPr>
        <w:t>Wykonawca nie ma prawa dokonywać cesji, przeniesienia bądź obciążenia swoich praw lub obowiązków wynikających z Umowy</w:t>
      </w:r>
      <w:r w:rsidRPr="00584CE6">
        <w:rPr>
          <w:rFonts w:eastAsia="Times New Roman" w:cs="Calibri"/>
          <w:lang w:eastAsia="pl-PL"/>
        </w:rPr>
        <w:t xml:space="preserve"> bez uprzedniej pisemnej zgody Zamawiającego</w:t>
      </w:r>
      <w:r w:rsidRPr="00584CE6">
        <w:rPr>
          <w:rFonts w:eastAsia="Times New Roman" w:cs="Calibri"/>
          <w:bCs/>
          <w:lang w:eastAsia="pl-PL"/>
        </w:rPr>
        <w:t>.</w:t>
      </w:r>
    </w:p>
    <w:p w14:paraId="0DB46C44" w14:textId="42DBD720" w:rsidR="00584CE6" w:rsidRPr="00584CE6" w:rsidRDefault="00584CE6" w:rsidP="007220A0">
      <w:pPr>
        <w:numPr>
          <w:ilvl w:val="0"/>
          <w:numId w:val="26"/>
        </w:numPr>
        <w:suppressAutoHyphens/>
        <w:spacing w:after="0" w:line="240" w:lineRule="auto"/>
        <w:ind w:left="360"/>
        <w:jc w:val="both"/>
        <w:rPr>
          <w:rFonts w:eastAsia="Times New Roman" w:cs="Calibri"/>
          <w:lang w:eastAsia="pl-PL"/>
        </w:rPr>
      </w:pPr>
      <w:r w:rsidRPr="00584CE6">
        <w:rPr>
          <w:rFonts w:eastAsia="Times New Roman" w:cs="Calibri"/>
          <w:lang w:eastAsia="pl-PL"/>
        </w:rPr>
        <w:t xml:space="preserve">Jeżeli z powodu nadzwyczajnej zmiany stosunków spełnienie świadczenia byłoby połączone </w:t>
      </w:r>
      <w:r w:rsidRPr="00584CE6">
        <w:rPr>
          <w:rFonts w:eastAsia="Times New Roman" w:cs="Calibri"/>
          <w:lang w:eastAsia="pl-PL"/>
        </w:rPr>
        <w:br/>
        <w:t xml:space="preserve">z nadmiernymi trudnościami albo groziłoby jednej ze Stron rażącą stratą, czego </w:t>
      </w:r>
      <w:r w:rsidR="00BC28DE">
        <w:rPr>
          <w:rFonts w:eastAsia="Times New Roman" w:cs="Calibri"/>
          <w:lang w:eastAsia="pl-PL"/>
        </w:rPr>
        <w:t>S</w:t>
      </w:r>
      <w:r w:rsidRPr="00584CE6">
        <w:rPr>
          <w:rFonts w:eastAsia="Times New Roman" w:cs="Calibri"/>
          <w:lang w:eastAsia="pl-PL"/>
        </w:rPr>
        <w:t xml:space="preserve">trony nie przewidywały przy zawarciu </w:t>
      </w:r>
      <w:r w:rsidR="00BC28DE">
        <w:rPr>
          <w:rFonts w:eastAsia="Times New Roman" w:cs="Calibri"/>
          <w:lang w:eastAsia="pl-PL"/>
        </w:rPr>
        <w:t>U</w:t>
      </w:r>
      <w:r w:rsidRPr="00584CE6">
        <w:rPr>
          <w:rFonts w:eastAsia="Times New Roman" w:cs="Calibri"/>
          <w:lang w:eastAsia="pl-PL"/>
        </w:rPr>
        <w:t xml:space="preserve">mowy, Strony mogą po rozważeniu swoich interesów, zgodnie </w:t>
      </w:r>
      <w:r w:rsidRPr="00584CE6">
        <w:rPr>
          <w:rFonts w:eastAsia="Times New Roman" w:cs="Calibri"/>
          <w:lang w:eastAsia="pl-PL"/>
        </w:rPr>
        <w:br/>
        <w:t>z zasadami współżycia społecznego, oznaczyć sposób wykonania zobowiązania, wysokość świadczenia lub nawet zawrzeć porozumienie o rozwiązaniu Umowy. Rozwiązując Umowę Strony mogą w miarę potrzeby ustalić wzajemne rozliczenia, kierując się zasadami określonymi w zdaniu poprzedzającym.</w:t>
      </w:r>
    </w:p>
    <w:p w14:paraId="5DAA32C2" w14:textId="77777777" w:rsidR="00584CE6" w:rsidRPr="00584CE6" w:rsidRDefault="00584CE6" w:rsidP="007220A0">
      <w:pPr>
        <w:numPr>
          <w:ilvl w:val="0"/>
          <w:numId w:val="26"/>
        </w:numPr>
        <w:suppressAutoHyphens/>
        <w:spacing w:after="0" w:line="240" w:lineRule="auto"/>
        <w:ind w:left="360"/>
        <w:jc w:val="both"/>
        <w:rPr>
          <w:rFonts w:eastAsia="Times New Roman" w:cs="Calibri"/>
          <w:lang w:eastAsia="pl-PL"/>
        </w:rPr>
      </w:pPr>
      <w:r w:rsidRPr="00584CE6">
        <w:rPr>
          <w:rFonts w:eastAsia="Times New Roman" w:cs="Calibri"/>
          <w:lang w:eastAsia="pl-PL"/>
        </w:rPr>
        <w:t xml:space="preserve">Strony zobowiązują się do polubownego rozwiązania wszystkich kwestii spornych wynikłych </w:t>
      </w:r>
      <w:r w:rsidRPr="00584CE6">
        <w:rPr>
          <w:rFonts w:eastAsia="Times New Roman" w:cs="Calibri"/>
          <w:lang w:eastAsia="pl-PL"/>
        </w:rPr>
        <w:br/>
        <w:t>w trakcie realizacji Umowy.</w:t>
      </w:r>
    </w:p>
    <w:p w14:paraId="656A364F" w14:textId="2C80F5A2" w:rsidR="00584CE6" w:rsidRPr="00584CE6" w:rsidRDefault="00584CE6" w:rsidP="007220A0">
      <w:pPr>
        <w:numPr>
          <w:ilvl w:val="0"/>
          <w:numId w:val="26"/>
        </w:numPr>
        <w:suppressAutoHyphens/>
        <w:spacing w:after="0" w:line="240" w:lineRule="auto"/>
        <w:ind w:left="360"/>
        <w:jc w:val="both"/>
        <w:rPr>
          <w:rFonts w:eastAsia="Times New Roman" w:cs="Calibri"/>
          <w:lang w:eastAsia="pl-PL"/>
        </w:rPr>
      </w:pPr>
      <w:r w:rsidRPr="00584CE6">
        <w:rPr>
          <w:rFonts w:eastAsia="Times New Roman" w:cs="Calibri"/>
          <w:lang w:eastAsia="pl-PL"/>
        </w:rPr>
        <w:t xml:space="preserve">Spory </w:t>
      </w:r>
      <w:r w:rsidR="00D46548" w:rsidRPr="00584CE6">
        <w:rPr>
          <w:rFonts w:eastAsia="Times New Roman" w:cs="Calibri"/>
          <w:lang w:eastAsia="pl-PL"/>
        </w:rPr>
        <w:t>między</w:t>
      </w:r>
      <w:r w:rsidRPr="00584CE6">
        <w:rPr>
          <w:rFonts w:eastAsia="Times New Roman" w:cs="Calibri"/>
          <w:lang w:eastAsia="pl-PL"/>
        </w:rPr>
        <w:t xml:space="preserve"> Stronami, których nie da się rozstrzygnąć w drodze uzgodnień, </w:t>
      </w:r>
      <w:r w:rsidR="00D46548" w:rsidRPr="00584CE6">
        <w:rPr>
          <w:rFonts w:eastAsia="Times New Roman" w:cs="Calibri"/>
          <w:lang w:eastAsia="pl-PL"/>
        </w:rPr>
        <w:t>Strony -</w:t>
      </w:r>
      <w:r w:rsidRPr="00584CE6">
        <w:rPr>
          <w:rFonts w:eastAsia="Times New Roman" w:cs="Calibri"/>
          <w:lang w:eastAsia="pl-PL"/>
        </w:rPr>
        <w:t xml:space="preserve"> poddają rozstrzygnięciu sądom powszechnym właściwym miejscowo dla siedziby Zamawiającego.</w:t>
      </w:r>
    </w:p>
    <w:p w14:paraId="36B25BE0" w14:textId="26EFC8F0" w:rsidR="00584CE6" w:rsidRPr="00622281" w:rsidRDefault="00584CE6" w:rsidP="007220A0">
      <w:pPr>
        <w:numPr>
          <w:ilvl w:val="0"/>
          <w:numId w:val="26"/>
        </w:numPr>
        <w:suppressAutoHyphens/>
        <w:spacing w:after="0" w:line="240" w:lineRule="auto"/>
        <w:ind w:left="360"/>
        <w:jc w:val="both"/>
        <w:rPr>
          <w:rFonts w:eastAsia="Times New Roman" w:cs="Calibri"/>
          <w:lang w:eastAsia="pl-PL"/>
        </w:rPr>
      </w:pPr>
      <w:r w:rsidRPr="00584CE6">
        <w:rPr>
          <w:rFonts w:eastAsia="Times New Roman" w:cs="Calibri"/>
          <w:lang w:eastAsia="pl-PL"/>
        </w:rPr>
        <w:lastRenderedPageBreak/>
        <w:t xml:space="preserve">W sprawach nieuregulowanych niniejszą Umową stosuje się odpowiednie przepisy Ustawy z dnia </w:t>
      </w:r>
      <w:r w:rsidRPr="00622281">
        <w:rPr>
          <w:rFonts w:eastAsia="Times New Roman" w:cs="Calibri"/>
          <w:lang w:eastAsia="pl-PL"/>
        </w:rPr>
        <w:t>23 kwietnia 1964 r. Kodeks cywilny (Dz.U.</w:t>
      </w:r>
      <w:r w:rsidR="00310360" w:rsidRPr="00622281">
        <w:rPr>
          <w:rFonts w:eastAsia="Times New Roman" w:cs="Calibri"/>
          <w:lang w:eastAsia="pl-PL"/>
        </w:rPr>
        <w:t xml:space="preserve"> z </w:t>
      </w:r>
      <w:r w:rsidRPr="00622281">
        <w:rPr>
          <w:rFonts w:eastAsia="Times New Roman" w:cs="Calibri"/>
          <w:lang w:eastAsia="pl-PL"/>
        </w:rPr>
        <w:t>202</w:t>
      </w:r>
      <w:r w:rsidR="001472E6" w:rsidRPr="00622281">
        <w:rPr>
          <w:rFonts w:eastAsia="Times New Roman" w:cs="Calibri"/>
          <w:lang w:eastAsia="pl-PL"/>
        </w:rPr>
        <w:t>6</w:t>
      </w:r>
      <w:r w:rsidRPr="00622281">
        <w:rPr>
          <w:rFonts w:eastAsia="Times New Roman" w:cs="Calibri"/>
          <w:lang w:eastAsia="pl-PL"/>
        </w:rPr>
        <w:t xml:space="preserve"> r. poz. </w:t>
      </w:r>
      <w:r w:rsidR="001472E6" w:rsidRPr="00622281">
        <w:rPr>
          <w:rFonts w:eastAsia="Times New Roman" w:cs="Calibri"/>
          <w:lang w:eastAsia="pl-PL"/>
        </w:rPr>
        <w:t>795</w:t>
      </w:r>
      <w:r w:rsidRPr="00622281">
        <w:rPr>
          <w:rFonts w:eastAsia="Times New Roman" w:cs="Calibri"/>
          <w:lang w:eastAsia="pl-PL"/>
        </w:rPr>
        <w:t xml:space="preserve"> z późn. zm.) i Regulaminu udzielania zamówień przez </w:t>
      </w:r>
      <w:r w:rsidR="00CC43B8" w:rsidRPr="00622281">
        <w:rPr>
          <w:rFonts w:eastAsia="Times New Roman" w:cs="Calibri"/>
          <w:lang w:eastAsia="pl-PL"/>
        </w:rPr>
        <w:t>WPWiK Sp. z o.o</w:t>
      </w:r>
      <w:r w:rsidRPr="00622281">
        <w:rPr>
          <w:rFonts w:eastAsia="Times New Roman" w:cs="Calibri"/>
          <w:lang w:eastAsia="pl-PL"/>
        </w:rPr>
        <w:t>.</w:t>
      </w:r>
    </w:p>
    <w:p w14:paraId="737B7EC8" w14:textId="484E02BB" w:rsidR="00584CE6" w:rsidRPr="00622281" w:rsidRDefault="00584CE6" w:rsidP="007220A0">
      <w:pPr>
        <w:numPr>
          <w:ilvl w:val="0"/>
          <w:numId w:val="26"/>
        </w:numPr>
        <w:suppressAutoHyphens/>
        <w:spacing w:after="0" w:line="240" w:lineRule="auto"/>
        <w:ind w:left="360"/>
        <w:jc w:val="both"/>
        <w:rPr>
          <w:rFonts w:eastAsia="Times New Roman" w:cs="Calibri"/>
          <w:lang w:eastAsia="pl-PL"/>
        </w:rPr>
      </w:pPr>
      <w:r w:rsidRPr="00622281">
        <w:rPr>
          <w:rFonts w:eastAsia="Times New Roman" w:cs="Calibri"/>
          <w:lang w:eastAsia="pl-PL"/>
        </w:rPr>
        <w:t>Umowa została sporządzona</w:t>
      </w:r>
      <w:r w:rsidR="00622281" w:rsidRPr="00622281">
        <w:rPr>
          <w:rFonts w:eastAsia="Times New Roman" w:cs="Calibri"/>
          <w:lang w:eastAsia="pl-PL"/>
        </w:rPr>
        <w:t xml:space="preserve"> </w:t>
      </w:r>
      <w:r w:rsidR="00CC43B8" w:rsidRPr="00622281">
        <w:rPr>
          <w:rFonts w:eastAsia="Times New Roman" w:cs="Calibri"/>
          <w:lang w:eastAsia="pl-PL"/>
        </w:rPr>
        <w:t>w dwóch jednobrzmiących egzemplarzach po jednym dla każdej ze Stron</w:t>
      </w:r>
      <w:r w:rsidRPr="00622281">
        <w:rPr>
          <w:rFonts w:eastAsia="Times New Roman" w:cs="Calibri"/>
          <w:lang w:eastAsia="pl-PL"/>
        </w:rPr>
        <w:t>.</w:t>
      </w:r>
    </w:p>
    <w:p w14:paraId="63BBB9C3" w14:textId="77777777" w:rsidR="00705596" w:rsidRPr="00920990" w:rsidRDefault="00705596" w:rsidP="00705596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33D25877" w14:textId="77777777" w:rsidR="00584CE6" w:rsidRDefault="00584CE6" w:rsidP="001200B4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4713E3A9" w14:textId="77777777" w:rsidR="00D439E6" w:rsidRDefault="00D439E6" w:rsidP="001200B4">
      <w:pPr>
        <w:suppressAutoHyphens/>
        <w:spacing w:after="0" w:line="240" w:lineRule="auto"/>
        <w:jc w:val="center"/>
        <w:rPr>
          <w:rFonts w:eastAsia="Times New Roman"/>
          <w:b/>
          <w:bCs/>
          <w:lang w:eastAsia="ar-SA"/>
        </w:rPr>
      </w:pPr>
    </w:p>
    <w:p w14:paraId="279892EA" w14:textId="77777777" w:rsidR="008C21AA" w:rsidRPr="001200B4" w:rsidRDefault="006B479D" w:rsidP="001200B4">
      <w:pPr>
        <w:suppressAutoHyphens/>
        <w:spacing w:after="0" w:line="240" w:lineRule="auto"/>
        <w:jc w:val="center"/>
        <w:rPr>
          <w:rFonts w:eastAsia="Times New Roman"/>
          <w:lang w:eastAsia="ar-SA"/>
        </w:rPr>
      </w:pPr>
      <w:r w:rsidRPr="00920990">
        <w:rPr>
          <w:rFonts w:eastAsia="Times New Roman"/>
          <w:b/>
          <w:lang w:eastAsia="ar-SA"/>
        </w:rPr>
        <w:t>Zamawiający:</w:t>
      </w:r>
      <w:r w:rsidRPr="00920990">
        <w:rPr>
          <w:rFonts w:eastAsia="Times New Roman"/>
          <w:b/>
          <w:lang w:eastAsia="ar-SA"/>
        </w:rPr>
        <w:tab/>
      </w:r>
      <w:r w:rsidRPr="00920990">
        <w:rPr>
          <w:rFonts w:eastAsia="Times New Roman"/>
          <w:b/>
          <w:lang w:eastAsia="ar-SA"/>
        </w:rPr>
        <w:tab/>
      </w:r>
      <w:r w:rsidRPr="00920990">
        <w:rPr>
          <w:rFonts w:eastAsia="Times New Roman"/>
          <w:b/>
          <w:lang w:eastAsia="ar-SA"/>
        </w:rPr>
        <w:tab/>
      </w:r>
      <w:r w:rsidRPr="00920990">
        <w:rPr>
          <w:rFonts w:eastAsia="Times New Roman"/>
          <w:b/>
          <w:lang w:eastAsia="ar-SA"/>
        </w:rPr>
        <w:tab/>
      </w:r>
      <w:r w:rsidRPr="00920990">
        <w:rPr>
          <w:rFonts w:eastAsia="Times New Roman"/>
          <w:b/>
          <w:lang w:eastAsia="ar-SA"/>
        </w:rPr>
        <w:tab/>
      </w:r>
      <w:r w:rsidRPr="00920990">
        <w:rPr>
          <w:rFonts w:eastAsia="Times New Roman"/>
          <w:b/>
          <w:lang w:eastAsia="ar-SA"/>
        </w:rPr>
        <w:tab/>
      </w:r>
      <w:r w:rsidRPr="00920990">
        <w:rPr>
          <w:rFonts w:eastAsia="Times New Roman"/>
          <w:b/>
          <w:lang w:eastAsia="ar-SA"/>
        </w:rPr>
        <w:tab/>
        <w:t>Wykonawca:</w:t>
      </w:r>
    </w:p>
    <w:sectPr w:rsidR="008C21AA" w:rsidRPr="00120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charset w:val="81"/>
    <w:family w:val="swiss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FAAAE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0000004"/>
    <w:multiLevelType w:val="multilevel"/>
    <w:tmpl w:val="3FD406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5"/>
    <w:multiLevelType w:val="multilevel"/>
    <w:tmpl w:val="D0DAECB8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506" w:hanging="360"/>
      </w:pPr>
    </w:lvl>
    <w:lvl w:ilvl="2">
      <w:start w:val="1"/>
      <w:numFmt w:val="lowerLetter"/>
      <w:lvlText w:val="%3)"/>
      <w:lvlJc w:val="right"/>
      <w:pPr>
        <w:ind w:left="2226" w:hanging="180"/>
      </w:pPr>
      <w:rPr>
        <w:rFonts w:ascii="Calibri" w:eastAsia="Times New Roman" w:hAnsi="Calibri" w:cs="Times New Roman" w:hint="default"/>
      </w:rPr>
    </w:lvl>
    <w:lvl w:ilvl="3">
      <w:start w:val="1"/>
      <w:numFmt w:val="decimal"/>
      <w:lvlText w:val="%4."/>
      <w:lvlJc w:val="left"/>
      <w:pPr>
        <w:ind w:left="2946" w:hanging="360"/>
      </w:pPr>
      <w:rPr>
        <w:b w:val="0"/>
        <w:sz w:val="22"/>
        <w:szCs w:val="22"/>
      </w:rPr>
    </w:lvl>
    <w:lvl w:ilvl="4">
      <w:start w:val="1"/>
      <w:numFmt w:val="lowerLetter"/>
      <w:lvlText w:val="%5)"/>
      <w:lvlJc w:val="left"/>
      <w:pPr>
        <w:ind w:left="3666" w:hanging="360"/>
      </w:pPr>
    </w:lvl>
    <w:lvl w:ilvl="5">
      <w:start w:val="1"/>
      <w:numFmt w:val="decimal"/>
      <w:lvlText w:val="%6)"/>
      <w:lvlJc w:val="left"/>
      <w:pPr>
        <w:ind w:left="4386" w:hanging="180"/>
      </w:pPr>
      <w:rPr>
        <w:sz w:val="22"/>
        <w:szCs w:val="22"/>
      </w:r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0000006"/>
    <w:multiLevelType w:val="multilevel"/>
    <w:tmpl w:val="9A9E336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ascii="Calibri" w:eastAsia="Times New Roman" w:hAnsi="Calibri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567" w:hanging="21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567" w:hanging="21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567" w:hanging="454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567" w:hanging="21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567" w:hanging="21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454"/>
      </w:pPr>
      <w:rPr>
        <w:rFonts w:cs="Times New Roman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567" w:hanging="21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567" w:hanging="210"/>
      </w:pPr>
      <w:rPr>
        <w:rFonts w:cs="Times New Roman" w:hint="default"/>
      </w:rPr>
    </w:lvl>
  </w:abstractNum>
  <w:abstractNum w:abstractNumId="4" w15:restartNumberingAfterBreak="0">
    <w:nsid w:val="00000007"/>
    <w:multiLevelType w:val="multilevel"/>
    <w:tmpl w:val="7EF04D4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strike w:val="0"/>
        <w:dstrike w:val="0"/>
        <w:color w:val="auto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A"/>
    <w:multiLevelType w:val="singleLevel"/>
    <w:tmpl w:val="C5FAA6FA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</w:abstractNum>
  <w:abstractNum w:abstractNumId="6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8640"/>
        </w:tabs>
        <w:ind w:left="8640" w:hanging="360"/>
      </w:pPr>
    </w:lvl>
    <w:lvl w:ilvl="1">
      <w:start w:val="1"/>
      <w:numFmt w:val="lowerLetter"/>
      <w:lvlText w:val="%2)"/>
      <w:lvlJc w:val="left"/>
      <w:pPr>
        <w:tabs>
          <w:tab w:val="num" w:pos="1515"/>
        </w:tabs>
        <w:ind w:left="1515" w:hanging="435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E"/>
    <w:multiLevelType w:val="singleLevel"/>
    <w:tmpl w:val="6B0C1B06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1200" w:hanging="360"/>
      </w:pPr>
      <w:rPr>
        <w:rFonts w:ascii="Calibri" w:hAnsi="Calibri" w:hint="default"/>
        <w:sz w:val="22"/>
        <w:szCs w:val="22"/>
      </w:rPr>
    </w:lvl>
  </w:abstractNum>
  <w:abstractNum w:abstractNumId="8" w15:restartNumberingAfterBreak="0">
    <w:nsid w:val="00000015"/>
    <w:multiLevelType w:val="singleLevel"/>
    <w:tmpl w:val="F1D888F6"/>
    <w:lvl w:ilvl="0">
      <w:start w:val="16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ascii="Calibri" w:hAnsi="Calibri" w:cs="Calibri" w:hint="default"/>
        <w:sz w:val="22"/>
        <w:szCs w:val="22"/>
        <w:lang w:eastAsia="ar-SA"/>
      </w:rPr>
    </w:lvl>
  </w:abstractNum>
  <w:abstractNum w:abstractNumId="9" w15:restartNumberingAfterBreak="0">
    <w:nsid w:val="00000017"/>
    <w:multiLevelType w:val="singleLevel"/>
    <w:tmpl w:val="910E726E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  <w:rPr>
        <w:rFonts w:ascii="Calibri" w:hAnsi="Calibri" w:hint="default"/>
        <w:sz w:val="22"/>
        <w:szCs w:val="22"/>
      </w:rPr>
    </w:lvl>
  </w:abstractNum>
  <w:abstractNum w:abstractNumId="10" w15:restartNumberingAfterBreak="0">
    <w:nsid w:val="00000022"/>
    <w:multiLevelType w:val="singleLevel"/>
    <w:tmpl w:val="00000022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2D"/>
    <w:multiLevelType w:val="singleLevel"/>
    <w:tmpl w:val="0000002D"/>
    <w:name w:val="WW8Num92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  <w:sz w:val="22"/>
        <w:szCs w:val="22"/>
        <w:lang w:eastAsia="zh-CN"/>
      </w:rPr>
    </w:lvl>
  </w:abstractNum>
  <w:abstractNum w:abstractNumId="12" w15:restartNumberingAfterBreak="0">
    <w:nsid w:val="00000032"/>
    <w:multiLevelType w:val="singleLevel"/>
    <w:tmpl w:val="00000032"/>
    <w:name w:val="WW8Num101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eastAsia="Times New Roman" w:hAnsi="Calibri" w:cs="Times New Roman" w:hint="default"/>
        <w:b w:val="0"/>
        <w:color w:val="000000"/>
        <w:sz w:val="22"/>
        <w:szCs w:val="22"/>
        <w:lang w:eastAsia="zh-CN"/>
      </w:rPr>
    </w:lvl>
  </w:abstractNum>
  <w:abstractNum w:abstractNumId="13" w15:restartNumberingAfterBreak="0">
    <w:nsid w:val="00000047"/>
    <w:multiLevelType w:val="singleLevel"/>
    <w:tmpl w:val="00000047"/>
    <w:name w:val="WW8Num134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ascii="Calibri" w:eastAsia="Calibri" w:hAnsi="Calibri" w:cs="Calibri"/>
        <w:sz w:val="22"/>
        <w:szCs w:val="22"/>
        <w:lang w:eastAsia="en-US"/>
      </w:rPr>
    </w:lvl>
  </w:abstractNum>
  <w:abstractNum w:abstractNumId="14" w15:restartNumberingAfterBreak="0">
    <w:nsid w:val="047A5FED"/>
    <w:multiLevelType w:val="hybridMultilevel"/>
    <w:tmpl w:val="42D2E48A"/>
    <w:lvl w:ilvl="0" w:tplc="8DE4DB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D8563CB"/>
    <w:multiLevelType w:val="hybridMultilevel"/>
    <w:tmpl w:val="83C6DF3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118A11D5"/>
    <w:multiLevelType w:val="hybridMultilevel"/>
    <w:tmpl w:val="53542B4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15F21D48"/>
    <w:multiLevelType w:val="hybridMultilevel"/>
    <w:tmpl w:val="F14207DE"/>
    <w:lvl w:ilvl="0" w:tplc="04150017">
      <w:start w:val="1"/>
      <w:numFmt w:val="lowerLetter"/>
      <w:lvlText w:val="%1)"/>
      <w:lvlJc w:val="left"/>
      <w:pPr>
        <w:ind w:left="1770" w:hanging="360"/>
      </w:pPr>
    </w:lvl>
    <w:lvl w:ilvl="1" w:tplc="3D02F99E">
      <w:start w:val="1"/>
      <w:numFmt w:val="decimal"/>
      <w:lvlText w:val="%2)"/>
      <w:lvlJc w:val="left"/>
      <w:pPr>
        <w:ind w:left="249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8" w15:restartNumberingAfterBreak="0">
    <w:nsid w:val="1F8C68B7"/>
    <w:multiLevelType w:val="hybridMultilevel"/>
    <w:tmpl w:val="FA10D2B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3897CE0"/>
    <w:multiLevelType w:val="hybridMultilevel"/>
    <w:tmpl w:val="CA722B5C"/>
    <w:lvl w:ilvl="0" w:tplc="6B169CE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3A51786"/>
    <w:multiLevelType w:val="hybridMultilevel"/>
    <w:tmpl w:val="51B4C9E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 w15:restartNumberingAfterBreak="0">
    <w:nsid w:val="25D352FD"/>
    <w:multiLevelType w:val="multilevel"/>
    <w:tmpl w:val="BFFEF0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506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226" w:hanging="180"/>
      </w:pPr>
      <w:rPr>
        <w:rFonts w:ascii="Calibri" w:eastAsia="Times New Roman" w:hAnsi="Calibri" w:cs="Times New Roman" w:hint="default"/>
      </w:rPr>
    </w:lvl>
    <w:lvl w:ilvl="3">
      <w:start w:val="1"/>
      <w:numFmt w:val="bullet"/>
      <w:lvlText w:val=""/>
      <w:lvlJc w:val="left"/>
      <w:pPr>
        <w:ind w:left="2946" w:hanging="360"/>
      </w:pPr>
      <w:rPr>
        <w:rFonts w:ascii="Wingdings" w:hAnsi="Wingdings" w:hint="default"/>
      </w:rPr>
    </w:lvl>
    <w:lvl w:ilvl="4">
      <w:start w:val="1"/>
      <w:numFmt w:val="lowerLetter"/>
      <w:lvlText w:val="%5)"/>
      <w:lvlJc w:val="left"/>
      <w:pPr>
        <w:ind w:left="3666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86" w:hanging="180"/>
      </w:pPr>
      <w:rPr>
        <w:rFonts w:hint="default"/>
        <w:sz w:val="22"/>
        <w:szCs w:val="22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asciiTheme="minorHAnsi" w:hAnsiTheme="minorHAnsi" w:cstheme="minorHAnsi" w:hint="default"/>
        <w:sz w:val="22"/>
        <w:szCs w:val="22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22" w15:restartNumberingAfterBreak="0">
    <w:nsid w:val="28B60634"/>
    <w:multiLevelType w:val="multilevel"/>
    <w:tmpl w:val="45F422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506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226" w:hanging="180"/>
      </w:pPr>
      <w:rPr>
        <w:rFonts w:ascii="Calibri" w:eastAsia="Times New Roman" w:hAnsi="Calibri" w:cs="Times New Roman" w:hint="default"/>
      </w:rPr>
    </w:lvl>
    <w:lvl w:ilvl="3">
      <w:start w:val="1"/>
      <w:numFmt w:val="bullet"/>
      <w:lvlText w:val=""/>
      <w:lvlJc w:val="left"/>
      <w:pPr>
        <w:ind w:left="2946" w:hanging="360"/>
      </w:pPr>
      <w:rPr>
        <w:rFonts w:ascii="Wingdings" w:hAnsi="Wingdings" w:hint="default"/>
      </w:rPr>
    </w:lvl>
    <w:lvl w:ilvl="4">
      <w:start w:val="1"/>
      <w:numFmt w:val="lowerLetter"/>
      <w:lvlText w:val="%5)"/>
      <w:lvlJc w:val="left"/>
      <w:pPr>
        <w:ind w:left="3666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86" w:hanging="180"/>
      </w:pPr>
      <w:rPr>
        <w:rFonts w:hint="default"/>
        <w:sz w:val="22"/>
        <w:szCs w:val="22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asciiTheme="minorHAnsi" w:hAnsiTheme="minorHAnsi" w:cstheme="minorHAnsi" w:hint="default"/>
        <w:sz w:val="22"/>
        <w:szCs w:val="22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23" w15:restartNumberingAfterBreak="0">
    <w:nsid w:val="2E9014B6"/>
    <w:multiLevelType w:val="hybridMultilevel"/>
    <w:tmpl w:val="8294F8A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0211AC4"/>
    <w:multiLevelType w:val="multilevel"/>
    <w:tmpl w:val="71D6B0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506" w:hanging="360"/>
      </w:pPr>
    </w:lvl>
    <w:lvl w:ilvl="2">
      <w:start w:val="1"/>
      <w:numFmt w:val="lowerLetter"/>
      <w:lvlText w:val="%3)"/>
      <w:lvlJc w:val="right"/>
      <w:pPr>
        <w:ind w:left="2226" w:hanging="180"/>
      </w:pPr>
      <w:rPr>
        <w:rFonts w:ascii="Calibri" w:eastAsia="Times New Roman" w:hAnsi="Calibri" w:cs="Times New Roman" w:hint="default"/>
      </w:rPr>
    </w:lvl>
    <w:lvl w:ilvl="3">
      <w:start w:val="1"/>
      <w:numFmt w:val="lowerLetter"/>
      <w:lvlText w:val="%4)"/>
      <w:lvlJc w:val="left"/>
      <w:pPr>
        <w:ind w:left="2946" w:hanging="360"/>
      </w:pPr>
    </w:lvl>
    <w:lvl w:ilvl="4">
      <w:start w:val="1"/>
      <w:numFmt w:val="lowerLetter"/>
      <w:lvlText w:val="%5)"/>
      <w:lvlJc w:val="left"/>
      <w:pPr>
        <w:ind w:left="3666" w:hanging="360"/>
      </w:pPr>
    </w:lvl>
    <w:lvl w:ilvl="5">
      <w:start w:val="1"/>
      <w:numFmt w:val="decimal"/>
      <w:lvlText w:val="%6)"/>
      <w:lvlJc w:val="left"/>
      <w:pPr>
        <w:ind w:left="4386" w:hanging="180"/>
      </w:pPr>
      <w:rPr>
        <w:sz w:val="22"/>
        <w:szCs w:val="22"/>
      </w:r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4C23601"/>
    <w:multiLevelType w:val="multilevel"/>
    <w:tmpl w:val="114E3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506" w:hanging="360"/>
      </w:pPr>
    </w:lvl>
    <w:lvl w:ilvl="2">
      <w:start w:val="1"/>
      <w:numFmt w:val="lowerLetter"/>
      <w:lvlText w:val="%3)"/>
      <w:lvlJc w:val="right"/>
      <w:pPr>
        <w:ind w:left="2226" w:hanging="180"/>
      </w:pPr>
      <w:rPr>
        <w:rFonts w:ascii="Calibri" w:eastAsia="Times New Roman" w:hAnsi="Calibri" w:cs="Times New Roman" w:hint="default"/>
      </w:rPr>
    </w:lvl>
    <w:lvl w:ilvl="3">
      <w:start w:val="1"/>
      <w:numFmt w:val="bullet"/>
      <w:lvlText w:val=""/>
      <w:lvlJc w:val="left"/>
      <w:pPr>
        <w:ind w:left="2946" w:hanging="360"/>
      </w:pPr>
      <w:rPr>
        <w:rFonts w:ascii="Wingdings" w:hAnsi="Wingdings" w:hint="default"/>
      </w:rPr>
    </w:lvl>
    <w:lvl w:ilvl="4">
      <w:start w:val="1"/>
      <w:numFmt w:val="lowerLetter"/>
      <w:lvlText w:val="%5)"/>
      <w:lvlJc w:val="left"/>
      <w:pPr>
        <w:ind w:left="3666" w:hanging="360"/>
      </w:pPr>
    </w:lvl>
    <w:lvl w:ilvl="5">
      <w:start w:val="1"/>
      <w:numFmt w:val="decimal"/>
      <w:lvlText w:val="%6)"/>
      <w:lvlJc w:val="left"/>
      <w:pPr>
        <w:ind w:left="4386" w:hanging="180"/>
      </w:pPr>
      <w:rPr>
        <w:sz w:val="22"/>
        <w:szCs w:val="22"/>
      </w:r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3AA4647F"/>
    <w:multiLevelType w:val="hybridMultilevel"/>
    <w:tmpl w:val="70723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3426FC"/>
    <w:multiLevelType w:val="hybridMultilevel"/>
    <w:tmpl w:val="AE6CF6F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42237506"/>
    <w:multiLevelType w:val="hybridMultilevel"/>
    <w:tmpl w:val="395870D8"/>
    <w:lvl w:ilvl="0" w:tplc="CE10C2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7257F8"/>
    <w:multiLevelType w:val="hybridMultilevel"/>
    <w:tmpl w:val="360E112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2E73835"/>
    <w:multiLevelType w:val="hybridMultilevel"/>
    <w:tmpl w:val="B97C7444"/>
    <w:lvl w:ilvl="0" w:tplc="A8D21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b w:val="0"/>
        <w:strike w:val="0"/>
        <w:dstrike w:val="0"/>
        <w:sz w:val="22"/>
        <w:szCs w:val="22"/>
        <w:u w:val="none"/>
        <w:effect w:val="none"/>
      </w:rPr>
    </w:lvl>
    <w:lvl w:ilvl="1" w:tplc="8634ECE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Arial" w:hint="default"/>
        <w:b w:val="0"/>
        <w:strike w:val="0"/>
        <w:dstrike w:val="0"/>
        <w:sz w:val="22"/>
        <w:szCs w:val="22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4CF451E"/>
    <w:multiLevelType w:val="hybridMultilevel"/>
    <w:tmpl w:val="9F669D0C"/>
    <w:name w:val="WW8Num462"/>
    <w:lvl w:ilvl="0" w:tplc="8AE87CA8">
      <w:start w:val="11"/>
      <w:numFmt w:val="decimal"/>
      <w:lvlText w:val="%1."/>
      <w:lvlJc w:val="left"/>
      <w:pPr>
        <w:ind w:left="1146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6B670F"/>
    <w:multiLevelType w:val="hybridMultilevel"/>
    <w:tmpl w:val="AA10C2AA"/>
    <w:lvl w:ilvl="0" w:tplc="97AE6DB6">
      <w:start w:val="1"/>
      <w:numFmt w:val="decimal"/>
      <w:lvlText w:val="%1."/>
      <w:lvlJc w:val="left"/>
      <w:pPr>
        <w:ind w:left="720" w:hanging="360"/>
      </w:pPr>
      <w:rPr>
        <w:b w:val="0"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DE4DB3"/>
    <w:multiLevelType w:val="hybridMultilevel"/>
    <w:tmpl w:val="50BEE3E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BAD1E18"/>
    <w:multiLevelType w:val="hybridMultilevel"/>
    <w:tmpl w:val="697896D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07E52B9"/>
    <w:multiLevelType w:val="hybridMultilevel"/>
    <w:tmpl w:val="83F25FA6"/>
    <w:lvl w:ilvl="0" w:tplc="6B169CE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 w15:restartNumberingAfterBreak="0">
    <w:nsid w:val="73653EDB"/>
    <w:multiLevelType w:val="multilevel"/>
    <w:tmpl w:val="2316799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bullet"/>
      <w:lvlText w:val=""/>
      <w:lvlJc w:val="left"/>
      <w:pPr>
        <w:ind w:left="1506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right"/>
      <w:pPr>
        <w:ind w:left="2226" w:hanging="180"/>
      </w:pPr>
      <w:rPr>
        <w:rFonts w:ascii="Calibri" w:eastAsia="Times New Roman" w:hAnsi="Calibri" w:cs="Times New Roman" w:hint="default"/>
        <w:sz w:val="22"/>
        <w:szCs w:val="22"/>
      </w:rPr>
    </w:lvl>
    <w:lvl w:ilvl="3">
      <w:start w:val="4"/>
      <w:numFmt w:val="decimal"/>
      <w:lvlText w:val="%4."/>
      <w:lvlJc w:val="left"/>
      <w:pPr>
        <w:ind w:left="2946" w:hanging="360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)"/>
      <w:lvlJc w:val="left"/>
      <w:pPr>
        <w:ind w:left="3666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86" w:hanging="180"/>
      </w:pPr>
      <w:rPr>
        <w:rFonts w:hint="default"/>
        <w:sz w:val="22"/>
        <w:szCs w:val="22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37" w15:restartNumberingAfterBreak="0">
    <w:nsid w:val="75A62C70"/>
    <w:multiLevelType w:val="hybridMultilevel"/>
    <w:tmpl w:val="EA28A03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699175B"/>
    <w:multiLevelType w:val="hybridMultilevel"/>
    <w:tmpl w:val="31641C98"/>
    <w:lvl w:ilvl="0" w:tplc="0415000D">
      <w:numFmt w:val="decimal"/>
      <w:lvlText w:val="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9" w15:restartNumberingAfterBreak="0">
    <w:nsid w:val="7A9F6DF2"/>
    <w:multiLevelType w:val="hybridMultilevel"/>
    <w:tmpl w:val="D7C40172"/>
    <w:lvl w:ilvl="0" w:tplc="EE5A7A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  <w:b w:val="0"/>
        <w:i w:val="0"/>
        <w:strike w:val="0"/>
        <w:color w:val="auto"/>
      </w:rPr>
    </w:lvl>
    <w:lvl w:ilvl="1" w:tplc="F58E02B6">
      <w:start w:val="1"/>
      <w:numFmt w:val="lowerLetter"/>
      <w:lvlText w:val="%2)"/>
      <w:lvlJc w:val="left"/>
      <w:pPr>
        <w:tabs>
          <w:tab w:val="num" w:pos="993"/>
        </w:tabs>
        <w:ind w:left="993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3CE1BD8">
      <w:start w:val="10"/>
      <w:numFmt w:val="upperRoman"/>
      <w:lvlText w:val="%4."/>
      <w:lvlJc w:val="left"/>
      <w:pPr>
        <w:ind w:left="2880" w:hanging="72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AF0A66A">
      <w:start w:val="1"/>
      <w:numFmt w:val="lowerLetter"/>
      <w:lvlText w:val="%6)"/>
      <w:lvlJc w:val="right"/>
      <w:pPr>
        <w:tabs>
          <w:tab w:val="num" w:pos="3960"/>
        </w:tabs>
        <w:ind w:left="3960" w:hanging="180"/>
      </w:pPr>
      <w:rPr>
        <w:rFonts w:ascii="Calibri" w:eastAsia="Univers-PL" w:hAnsi="Calibri" w:cs="Times New Roman" w:hint="default"/>
        <w:b w:val="0"/>
        <w:i w:val="0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7BBE7ADB"/>
    <w:multiLevelType w:val="multilevel"/>
    <w:tmpl w:val="73A8844A"/>
    <w:name w:val="WW8Num5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lvlText w:val="%2)"/>
      <w:lvlJc w:val="left"/>
      <w:pPr>
        <w:ind w:left="1506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226" w:hanging="180"/>
      </w:pPr>
      <w:rPr>
        <w:rFonts w:ascii="Calibri" w:eastAsia="Times New Roman" w:hAnsi="Calibri" w:cs="Times New Roman" w:hint="default"/>
      </w:rPr>
    </w:lvl>
    <w:lvl w:ilvl="3">
      <w:start w:val="4"/>
      <w:numFmt w:val="decimal"/>
      <w:lvlText w:val="%4."/>
      <w:lvlJc w:val="left"/>
      <w:pPr>
        <w:ind w:left="2946" w:hanging="360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)"/>
      <w:lvlJc w:val="left"/>
      <w:pPr>
        <w:ind w:left="3666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86" w:hanging="180"/>
      </w:pPr>
      <w:rPr>
        <w:rFonts w:hint="default"/>
        <w:sz w:val="22"/>
        <w:szCs w:val="22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41" w15:restartNumberingAfterBreak="0">
    <w:nsid w:val="7FAC418A"/>
    <w:multiLevelType w:val="hybridMultilevel"/>
    <w:tmpl w:val="007C0A32"/>
    <w:lvl w:ilvl="0" w:tplc="04150011">
      <w:start w:val="1"/>
      <w:numFmt w:val="decimal"/>
      <w:lvlText w:val="%1)"/>
      <w:lvlJc w:val="left"/>
      <w:pPr>
        <w:ind w:left="1860" w:hanging="360"/>
      </w:p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num w:numId="1" w16cid:durableId="717902175">
    <w:abstractNumId w:val="0"/>
  </w:num>
  <w:num w:numId="2" w16cid:durableId="1882666520">
    <w:abstractNumId w:val="1"/>
  </w:num>
  <w:num w:numId="3" w16cid:durableId="8346110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965680">
    <w:abstractNumId w:val="3"/>
  </w:num>
  <w:num w:numId="5" w16cid:durableId="1044675573">
    <w:abstractNumId w:val="6"/>
  </w:num>
  <w:num w:numId="6" w16cid:durableId="6688686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5524247">
    <w:abstractNumId w:val="14"/>
  </w:num>
  <w:num w:numId="8" w16cid:durableId="854226368">
    <w:abstractNumId w:val="34"/>
  </w:num>
  <w:num w:numId="9" w16cid:durableId="668291913">
    <w:abstractNumId w:val="33"/>
  </w:num>
  <w:num w:numId="10" w16cid:durableId="547495786">
    <w:abstractNumId w:val="35"/>
  </w:num>
  <w:num w:numId="11" w16cid:durableId="631255929">
    <w:abstractNumId w:val="15"/>
  </w:num>
  <w:num w:numId="12" w16cid:durableId="2065638038">
    <w:abstractNumId w:val="27"/>
  </w:num>
  <w:num w:numId="13" w16cid:durableId="49233573">
    <w:abstractNumId w:val="20"/>
  </w:num>
  <w:num w:numId="14" w16cid:durableId="1432362231">
    <w:abstractNumId w:val="18"/>
  </w:num>
  <w:num w:numId="15" w16cid:durableId="178324580">
    <w:abstractNumId w:val="29"/>
  </w:num>
  <w:num w:numId="16" w16cid:durableId="537549958">
    <w:abstractNumId w:val="17"/>
  </w:num>
  <w:num w:numId="17" w16cid:durableId="1559197324">
    <w:abstractNumId w:val="32"/>
  </w:num>
  <w:num w:numId="18" w16cid:durableId="770779175">
    <w:abstractNumId w:val="41"/>
  </w:num>
  <w:num w:numId="19" w16cid:durableId="1280993539">
    <w:abstractNumId w:val="28"/>
  </w:num>
  <w:num w:numId="20" w16cid:durableId="324819247">
    <w:abstractNumId w:val="9"/>
  </w:num>
  <w:num w:numId="21" w16cid:durableId="180290106">
    <w:abstractNumId w:val="8"/>
  </w:num>
  <w:num w:numId="22" w16cid:durableId="275210109">
    <w:abstractNumId w:val="10"/>
  </w:num>
  <w:num w:numId="23" w16cid:durableId="272978494">
    <w:abstractNumId w:val="11"/>
  </w:num>
  <w:num w:numId="24" w16cid:durableId="1084104005">
    <w:abstractNumId w:val="12"/>
  </w:num>
  <w:num w:numId="25" w16cid:durableId="2019380795">
    <w:abstractNumId w:val="13"/>
  </w:num>
  <w:num w:numId="26" w16cid:durableId="770587115">
    <w:abstractNumId w:val="26"/>
  </w:num>
  <w:num w:numId="27" w16cid:durableId="1128351431">
    <w:abstractNumId w:val="24"/>
  </w:num>
  <w:num w:numId="28" w16cid:durableId="1804957560">
    <w:abstractNumId w:val="25"/>
  </w:num>
  <w:num w:numId="29" w16cid:durableId="1832941641">
    <w:abstractNumId w:val="22"/>
  </w:num>
  <w:num w:numId="30" w16cid:durableId="468942127">
    <w:abstractNumId w:val="40"/>
  </w:num>
  <w:num w:numId="31" w16cid:durableId="385178007">
    <w:abstractNumId w:val="36"/>
  </w:num>
  <w:num w:numId="32" w16cid:durableId="635915132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57293975">
    <w:abstractNumId w:val="3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48984962">
    <w:abstractNumId w:val="37"/>
  </w:num>
  <w:num w:numId="35" w16cid:durableId="1764910540">
    <w:abstractNumId w:val="38"/>
  </w:num>
  <w:num w:numId="36" w16cid:durableId="1592202835">
    <w:abstractNumId w:val="16"/>
  </w:num>
  <w:num w:numId="37" w16cid:durableId="1742676563">
    <w:abstractNumId w:val="39"/>
  </w:num>
  <w:num w:numId="38" w16cid:durableId="1975402841">
    <w:abstractNumId w:val="23"/>
  </w:num>
  <w:num w:numId="39" w16cid:durableId="1910192588">
    <w:abstractNumId w:val="7"/>
  </w:num>
  <w:num w:numId="40" w16cid:durableId="663554322">
    <w:abstractNumId w:val="19"/>
  </w:num>
  <w:num w:numId="41" w16cid:durableId="245968285">
    <w:abstractNumId w:val="2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79D"/>
    <w:rsid w:val="00006AF4"/>
    <w:rsid w:val="0002454E"/>
    <w:rsid w:val="00026A76"/>
    <w:rsid w:val="000277BF"/>
    <w:rsid w:val="00032747"/>
    <w:rsid w:val="000353AF"/>
    <w:rsid w:val="0003596D"/>
    <w:rsid w:val="0006022E"/>
    <w:rsid w:val="00063325"/>
    <w:rsid w:val="000663BA"/>
    <w:rsid w:val="0006796D"/>
    <w:rsid w:val="000702EA"/>
    <w:rsid w:val="00070333"/>
    <w:rsid w:val="000732C4"/>
    <w:rsid w:val="00084D40"/>
    <w:rsid w:val="000A4596"/>
    <w:rsid w:val="000A4A49"/>
    <w:rsid w:val="000B1984"/>
    <w:rsid w:val="000B5468"/>
    <w:rsid w:val="000C3F5E"/>
    <w:rsid w:val="000C4000"/>
    <w:rsid w:val="000C4148"/>
    <w:rsid w:val="000D0DEB"/>
    <w:rsid w:val="000D2821"/>
    <w:rsid w:val="000D4269"/>
    <w:rsid w:val="000D6011"/>
    <w:rsid w:val="000E10F1"/>
    <w:rsid w:val="000F067E"/>
    <w:rsid w:val="000F17F4"/>
    <w:rsid w:val="000F5ADE"/>
    <w:rsid w:val="00100EEC"/>
    <w:rsid w:val="001064D0"/>
    <w:rsid w:val="0011034C"/>
    <w:rsid w:val="00114000"/>
    <w:rsid w:val="00114299"/>
    <w:rsid w:val="001160BE"/>
    <w:rsid w:val="001200B4"/>
    <w:rsid w:val="00121A75"/>
    <w:rsid w:val="00127840"/>
    <w:rsid w:val="00132081"/>
    <w:rsid w:val="0013456E"/>
    <w:rsid w:val="0014066B"/>
    <w:rsid w:val="00143030"/>
    <w:rsid w:val="0014362C"/>
    <w:rsid w:val="001472E6"/>
    <w:rsid w:val="001477E7"/>
    <w:rsid w:val="00154012"/>
    <w:rsid w:val="00155056"/>
    <w:rsid w:val="00156485"/>
    <w:rsid w:val="00156856"/>
    <w:rsid w:val="00172834"/>
    <w:rsid w:val="0017608B"/>
    <w:rsid w:val="00192681"/>
    <w:rsid w:val="00194E6F"/>
    <w:rsid w:val="001956E3"/>
    <w:rsid w:val="00196027"/>
    <w:rsid w:val="001A1241"/>
    <w:rsid w:val="001A3042"/>
    <w:rsid w:val="001B5448"/>
    <w:rsid w:val="001B5BBA"/>
    <w:rsid w:val="001C7579"/>
    <w:rsid w:val="001D6558"/>
    <w:rsid w:val="001D6C50"/>
    <w:rsid w:val="002008DB"/>
    <w:rsid w:val="0020383D"/>
    <w:rsid w:val="00204BF6"/>
    <w:rsid w:val="00215EF6"/>
    <w:rsid w:val="00224A1B"/>
    <w:rsid w:val="00243A5E"/>
    <w:rsid w:val="00245673"/>
    <w:rsid w:val="002541E9"/>
    <w:rsid w:val="00255A0A"/>
    <w:rsid w:val="002622A3"/>
    <w:rsid w:val="00270E51"/>
    <w:rsid w:val="00275E7D"/>
    <w:rsid w:val="00283D90"/>
    <w:rsid w:val="00284CC6"/>
    <w:rsid w:val="00287BB0"/>
    <w:rsid w:val="00292D9D"/>
    <w:rsid w:val="00293028"/>
    <w:rsid w:val="0029412A"/>
    <w:rsid w:val="00296DBD"/>
    <w:rsid w:val="002A451F"/>
    <w:rsid w:val="002B273C"/>
    <w:rsid w:val="002B400A"/>
    <w:rsid w:val="002B4E73"/>
    <w:rsid w:val="002C3AA3"/>
    <w:rsid w:val="002D18BC"/>
    <w:rsid w:val="002D2642"/>
    <w:rsid w:val="002D4351"/>
    <w:rsid w:val="002E7370"/>
    <w:rsid w:val="002F37A5"/>
    <w:rsid w:val="00306477"/>
    <w:rsid w:val="00310360"/>
    <w:rsid w:val="0031402C"/>
    <w:rsid w:val="0032604F"/>
    <w:rsid w:val="0032650F"/>
    <w:rsid w:val="003265DA"/>
    <w:rsid w:val="003270D1"/>
    <w:rsid w:val="0033118C"/>
    <w:rsid w:val="00331532"/>
    <w:rsid w:val="00335910"/>
    <w:rsid w:val="0034345D"/>
    <w:rsid w:val="003467A6"/>
    <w:rsid w:val="00351308"/>
    <w:rsid w:val="0035372E"/>
    <w:rsid w:val="003648E4"/>
    <w:rsid w:val="00365847"/>
    <w:rsid w:val="003824D3"/>
    <w:rsid w:val="00387B4C"/>
    <w:rsid w:val="00392570"/>
    <w:rsid w:val="003942B4"/>
    <w:rsid w:val="00397313"/>
    <w:rsid w:val="003C0FC4"/>
    <w:rsid w:val="003D16F9"/>
    <w:rsid w:val="003D1874"/>
    <w:rsid w:val="003E1D54"/>
    <w:rsid w:val="003E4838"/>
    <w:rsid w:val="00405A2F"/>
    <w:rsid w:val="00406496"/>
    <w:rsid w:val="00407C1E"/>
    <w:rsid w:val="0041256B"/>
    <w:rsid w:val="004148CF"/>
    <w:rsid w:val="00416D78"/>
    <w:rsid w:val="00421A0D"/>
    <w:rsid w:val="00424B45"/>
    <w:rsid w:val="00440DEA"/>
    <w:rsid w:val="0044415E"/>
    <w:rsid w:val="00450F32"/>
    <w:rsid w:val="00455ED0"/>
    <w:rsid w:val="00455F2D"/>
    <w:rsid w:val="00457C71"/>
    <w:rsid w:val="004600CE"/>
    <w:rsid w:val="00460809"/>
    <w:rsid w:val="0046565D"/>
    <w:rsid w:val="00473A70"/>
    <w:rsid w:val="00476A0F"/>
    <w:rsid w:val="004B5605"/>
    <w:rsid w:val="004B6F6E"/>
    <w:rsid w:val="004C1458"/>
    <w:rsid w:val="004C1FE7"/>
    <w:rsid w:val="004C51E1"/>
    <w:rsid w:val="004D4AA1"/>
    <w:rsid w:val="004D678E"/>
    <w:rsid w:val="004E121C"/>
    <w:rsid w:val="004F0B6F"/>
    <w:rsid w:val="004F1B15"/>
    <w:rsid w:val="004F5299"/>
    <w:rsid w:val="00504D5F"/>
    <w:rsid w:val="00510AD7"/>
    <w:rsid w:val="005144FF"/>
    <w:rsid w:val="00517835"/>
    <w:rsid w:val="005229BE"/>
    <w:rsid w:val="0052440E"/>
    <w:rsid w:val="00527C81"/>
    <w:rsid w:val="005303F4"/>
    <w:rsid w:val="00564BDE"/>
    <w:rsid w:val="005743B0"/>
    <w:rsid w:val="00583897"/>
    <w:rsid w:val="00584CE6"/>
    <w:rsid w:val="0058709C"/>
    <w:rsid w:val="0058797E"/>
    <w:rsid w:val="0059047A"/>
    <w:rsid w:val="00590DED"/>
    <w:rsid w:val="00592989"/>
    <w:rsid w:val="005A4A6A"/>
    <w:rsid w:val="005A612C"/>
    <w:rsid w:val="005B3185"/>
    <w:rsid w:val="005B4A63"/>
    <w:rsid w:val="005B752F"/>
    <w:rsid w:val="005C6428"/>
    <w:rsid w:val="005E0283"/>
    <w:rsid w:val="005E32BA"/>
    <w:rsid w:val="005F06F3"/>
    <w:rsid w:val="005F0DA5"/>
    <w:rsid w:val="005F4CF7"/>
    <w:rsid w:val="006177B9"/>
    <w:rsid w:val="00622281"/>
    <w:rsid w:val="00625B60"/>
    <w:rsid w:val="006361EC"/>
    <w:rsid w:val="0065164A"/>
    <w:rsid w:val="00657191"/>
    <w:rsid w:val="006623BD"/>
    <w:rsid w:val="006663D7"/>
    <w:rsid w:val="00673B6B"/>
    <w:rsid w:val="006878FC"/>
    <w:rsid w:val="00691686"/>
    <w:rsid w:val="00694561"/>
    <w:rsid w:val="006971AF"/>
    <w:rsid w:val="006A3B46"/>
    <w:rsid w:val="006B479D"/>
    <w:rsid w:val="006B650B"/>
    <w:rsid w:val="006D3245"/>
    <w:rsid w:val="006D4D29"/>
    <w:rsid w:val="006D7A63"/>
    <w:rsid w:val="006E34FB"/>
    <w:rsid w:val="0070070F"/>
    <w:rsid w:val="00705596"/>
    <w:rsid w:val="0070616A"/>
    <w:rsid w:val="00714BEE"/>
    <w:rsid w:val="007220A0"/>
    <w:rsid w:val="00722AE7"/>
    <w:rsid w:val="0073396E"/>
    <w:rsid w:val="007354B0"/>
    <w:rsid w:val="00736346"/>
    <w:rsid w:val="0074577A"/>
    <w:rsid w:val="00752967"/>
    <w:rsid w:val="00755E55"/>
    <w:rsid w:val="00773AD3"/>
    <w:rsid w:val="00787529"/>
    <w:rsid w:val="0079574F"/>
    <w:rsid w:val="00796FDE"/>
    <w:rsid w:val="007A5108"/>
    <w:rsid w:val="007A6775"/>
    <w:rsid w:val="007B636A"/>
    <w:rsid w:val="007B75A0"/>
    <w:rsid w:val="007C4BFB"/>
    <w:rsid w:val="007D1FDC"/>
    <w:rsid w:val="007F342D"/>
    <w:rsid w:val="007F395A"/>
    <w:rsid w:val="008026D1"/>
    <w:rsid w:val="00816488"/>
    <w:rsid w:val="00820CFD"/>
    <w:rsid w:val="008260BE"/>
    <w:rsid w:val="008268DE"/>
    <w:rsid w:val="008364B8"/>
    <w:rsid w:val="00837E0B"/>
    <w:rsid w:val="00837E66"/>
    <w:rsid w:val="00847042"/>
    <w:rsid w:val="00861D92"/>
    <w:rsid w:val="00874829"/>
    <w:rsid w:val="008815D0"/>
    <w:rsid w:val="00895621"/>
    <w:rsid w:val="00896960"/>
    <w:rsid w:val="008973B2"/>
    <w:rsid w:val="008A49B5"/>
    <w:rsid w:val="008A7A46"/>
    <w:rsid w:val="008C21AA"/>
    <w:rsid w:val="008C6CB3"/>
    <w:rsid w:val="008D0A3D"/>
    <w:rsid w:val="008D7822"/>
    <w:rsid w:val="008E061D"/>
    <w:rsid w:val="008E2CAD"/>
    <w:rsid w:val="008E7155"/>
    <w:rsid w:val="008E7CA3"/>
    <w:rsid w:val="008F0250"/>
    <w:rsid w:val="00905FE8"/>
    <w:rsid w:val="00911910"/>
    <w:rsid w:val="00914CD5"/>
    <w:rsid w:val="00920990"/>
    <w:rsid w:val="00952DA5"/>
    <w:rsid w:val="0095779A"/>
    <w:rsid w:val="009651C8"/>
    <w:rsid w:val="00973D88"/>
    <w:rsid w:val="00987769"/>
    <w:rsid w:val="0099245D"/>
    <w:rsid w:val="00993062"/>
    <w:rsid w:val="009A4AFB"/>
    <w:rsid w:val="009A6E5E"/>
    <w:rsid w:val="009B3956"/>
    <w:rsid w:val="009B6723"/>
    <w:rsid w:val="009B6EBD"/>
    <w:rsid w:val="009C0BBD"/>
    <w:rsid w:val="009C6A36"/>
    <w:rsid w:val="009C7062"/>
    <w:rsid w:val="009D52F6"/>
    <w:rsid w:val="009D7AA6"/>
    <w:rsid w:val="009E149A"/>
    <w:rsid w:val="00A134FD"/>
    <w:rsid w:val="00A17563"/>
    <w:rsid w:val="00A23D0F"/>
    <w:rsid w:val="00A2478A"/>
    <w:rsid w:val="00A341B0"/>
    <w:rsid w:val="00A51103"/>
    <w:rsid w:val="00A519F3"/>
    <w:rsid w:val="00A63335"/>
    <w:rsid w:val="00A72014"/>
    <w:rsid w:val="00A75B6D"/>
    <w:rsid w:val="00A94001"/>
    <w:rsid w:val="00AA680B"/>
    <w:rsid w:val="00AB6059"/>
    <w:rsid w:val="00AB6C43"/>
    <w:rsid w:val="00AC1EFC"/>
    <w:rsid w:val="00AC6312"/>
    <w:rsid w:val="00AC70B7"/>
    <w:rsid w:val="00AC7BD6"/>
    <w:rsid w:val="00AD06BF"/>
    <w:rsid w:val="00AD243F"/>
    <w:rsid w:val="00AD7896"/>
    <w:rsid w:val="00AE5FEC"/>
    <w:rsid w:val="00AF05D5"/>
    <w:rsid w:val="00AF1723"/>
    <w:rsid w:val="00AF1A10"/>
    <w:rsid w:val="00B022FE"/>
    <w:rsid w:val="00B03BF1"/>
    <w:rsid w:val="00B05333"/>
    <w:rsid w:val="00B05A97"/>
    <w:rsid w:val="00B06783"/>
    <w:rsid w:val="00B07313"/>
    <w:rsid w:val="00B11BD4"/>
    <w:rsid w:val="00B120B2"/>
    <w:rsid w:val="00B12A7B"/>
    <w:rsid w:val="00B203B2"/>
    <w:rsid w:val="00B301C0"/>
    <w:rsid w:val="00B34281"/>
    <w:rsid w:val="00B44C7A"/>
    <w:rsid w:val="00B568BB"/>
    <w:rsid w:val="00B872D3"/>
    <w:rsid w:val="00BC13BD"/>
    <w:rsid w:val="00BC28DE"/>
    <w:rsid w:val="00BD055F"/>
    <w:rsid w:val="00BD348C"/>
    <w:rsid w:val="00BF12FA"/>
    <w:rsid w:val="00C00358"/>
    <w:rsid w:val="00C04033"/>
    <w:rsid w:val="00C059C7"/>
    <w:rsid w:val="00C223AE"/>
    <w:rsid w:val="00C22584"/>
    <w:rsid w:val="00C33876"/>
    <w:rsid w:val="00C6331C"/>
    <w:rsid w:val="00C7401C"/>
    <w:rsid w:val="00C7586B"/>
    <w:rsid w:val="00C87BA1"/>
    <w:rsid w:val="00C93A0E"/>
    <w:rsid w:val="00C94A5C"/>
    <w:rsid w:val="00C95413"/>
    <w:rsid w:val="00CA146C"/>
    <w:rsid w:val="00CB6AE6"/>
    <w:rsid w:val="00CB743F"/>
    <w:rsid w:val="00CC43B8"/>
    <w:rsid w:val="00CC7DD1"/>
    <w:rsid w:val="00CE0FBD"/>
    <w:rsid w:val="00CE713B"/>
    <w:rsid w:val="00CF152A"/>
    <w:rsid w:val="00CF6E8A"/>
    <w:rsid w:val="00CF73C3"/>
    <w:rsid w:val="00D0198B"/>
    <w:rsid w:val="00D03787"/>
    <w:rsid w:val="00D03FC1"/>
    <w:rsid w:val="00D20281"/>
    <w:rsid w:val="00D22CEE"/>
    <w:rsid w:val="00D439E6"/>
    <w:rsid w:val="00D46548"/>
    <w:rsid w:val="00D47EFC"/>
    <w:rsid w:val="00D521B7"/>
    <w:rsid w:val="00D56CA4"/>
    <w:rsid w:val="00D605D9"/>
    <w:rsid w:val="00D65C55"/>
    <w:rsid w:val="00D67E49"/>
    <w:rsid w:val="00D729A2"/>
    <w:rsid w:val="00D73729"/>
    <w:rsid w:val="00D753AE"/>
    <w:rsid w:val="00D777D5"/>
    <w:rsid w:val="00D808A3"/>
    <w:rsid w:val="00D812FA"/>
    <w:rsid w:val="00D933A0"/>
    <w:rsid w:val="00DA0F2D"/>
    <w:rsid w:val="00DA22D5"/>
    <w:rsid w:val="00DA30E6"/>
    <w:rsid w:val="00DB281A"/>
    <w:rsid w:val="00DD06E7"/>
    <w:rsid w:val="00DE1FD3"/>
    <w:rsid w:val="00DF5992"/>
    <w:rsid w:val="00DF5E6B"/>
    <w:rsid w:val="00E0345E"/>
    <w:rsid w:val="00E051CF"/>
    <w:rsid w:val="00E12BB5"/>
    <w:rsid w:val="00E1772D"/>
    <w:rsid w:val="00E226DB"/>
    <w:rsid w:val="00E2309F"/>
    <w:rsid w:val="00E26152"/>
    <w:rsid w:val="00E3425E"/>
    <w:rsid w:val="00E36784"/>
    <w:rsid w:val="00E367C0"/>
    <w:rsid w:val="00E4042C"/>
    <w:rsid w:val="00E43B3C"/>
    <w:rsid w:val="00E447EC"/>
    <w:rsid w:val="00E52A9B"/>
    <w:rsid w:val="00E60F90"/>
    <w:rsid w:val="00E62504"/>
    <w:rsid w:val="00E67C89"/>
    <w:rsid w:val="00E77A57"/>
    <w:rsid w:val="00E966CB"/>
    <w:rsid w:val="00EA279A"/>
    <w:rsid w:val="00EB0CCB"/>
    <w:rsid w:val="00EB775E"/>
    <w:rsid w:val="00EC1537"/>
    <w:rsid w:val="00EC464A"/>
    <w:rsid w:val="00ED596F"/>
    <w:rsid w:val="00EE67FF"/>
    <w:rsid w:val="00EE75E1"/>
    <w:rsid w:val="00EF032C"/>
    <w:rsid w:val="00EF0505"/>
    <w:rsid w:val="00EF6E98"/>
    <w:rsid w:val="00F11AA9"/>
    <w:rsid w:val="00F16996"/>
    <w:rsid w:val="00F43818"/>
    <w:rsid w:val="00F51442"/>
    <w:rsid w:val="00F57B78"/>
    <w:rsid w:val="00F624EF"/>
    <w:rsid w:val="00F62C9E"/>
    <w:rsid w:val="00F636FA"/>
    <w:rsid w:val="00F6379A"/>
    <w:rsid w:val="00F750A1"/>
    <w:rsid w:val="00F7674F"/>
    <w:rsid w:val="00F80DF6"/>
    <w:rsid w:val="00F81E23"/>
    <w:rsid w:val="00F87C8F"/>
    <w:rsid w:val="00F919C6"/>
    <w:rsid w:val="00FA42A4"/>
    <w:rsid w:val="00FB6B9B"/>
    <w:rsid w:val="00FB6FB4"/>
    <w:rsid w:val="00FC0CE5"/>
    <w:rsid w:val="00FC40CA"/>
    <w:rsid w:val="00FC70AA"/>
    <w:rsid w:val="00FC7EE3"/>
    <w:rsid w:val="00FD08EA"/>
    <w:rsid w:val="00FD10C9"/>
    <w:rsid w:val="00FD5E6A"/>
    <w:rsid w:val="00FE15DC"/>
    <w:rsid w:val="00FE2A52"/>
    <w:rsid w:val="00FE382D"/>
    <w:rsid w:val="00FE62E7"/>
    <w:rsid w:val="00FF0DB9"/>
    <w:rsid w:val="00FF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A423"/>
  <w15:chartTrackingRefBased/>
  <w15:docId w15:val="{7D022CB6-EC00-41D4-B1C0-DCB887E7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479D"/>
    <w:pPr>
      <w:spacing w:after="160" w:line="254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6B479D"/>
    <w:rPr>
      <w:color w:val="0000FF"/>
      <w:u w:val="single"/>
    </w:rPr>
  </w:style>
  <w:style w:type="paragraph" w:styleId="Akapitzlist">
    <w:name w:val="List Paragraph"/>
    <w:aliases w:val="CW_Lista,Eko punkty,podpunkt,Nag 1,normalny tekst,Bullet Number,List Paragraph1,lp1,List Paragraph2,ISCG Numerowanie,lp11,List Paragraph11,Bullet 1,Use Case List Paragraph,Body MS Bullet,BulletC,Obiekt,Wyliczanie,Akapit z listą31,L1"/>
    <w:basedOn w:val="Normalny"/>
    <w:link w:val="AkapitzlistZnak"/>
    <w:uiPriority w:val="34"/>
    <w:qFormat/>
    <w:rsid w:val="006B479D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B6F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6F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B6F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6F6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B6F6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F6E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uiPriority w:val="99"/>
    <w:semiHidden/>
    <w:unhideWhenUsed/>
    <w:rsid w:val="00DA0F2D"/>
    <w:rPr>
      <w:color w:val="605E5C"/>
      <w:shd w:val="clear" w:color="auto" w:fill="E1DFDD"/>
    </w:rPr>
  </w:style>
  <w:style w:type="character" w:customStyle="1" w:styleId="AkapitzlistZnak">
    <w:name w:val="Akapit z listą Znak"/>
    <w:aliases w:val="CW_Lista Znak,Eko punkty Znak,podpunkt Znak,Nag 1 Znak,normalny tekst Znak,Bullet Number Znak,List Paragraph1 Znak,lp1 Znak,List Paragraph2 Znak,ISCG Numerowanie Znak,lp11 Znak,List Paragraph11 Znak,Bullet 1 Znak,Body MS Bullet Znak"/>
    <w:link w:val="Akapitzlist"/>
    <w:uiPriority w:val="34"/>
    <w:qFormat/>
    <w:rsid w:val="006E34FB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4F0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  <w:rsid w:val="004F0B6F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B6AE6"/>
    <w:rPr>
      <w:sz w:val="22"/>
      <w:szCs w:val="22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10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2021/2454" TargetMode="External"/><Relationship Id="rId3" Type="http://schemas.openxmlformats.org/officeDocument/2006/relationships/styles" Target="styles.xml"/><Relationship Id="rId7" Type="http://schemas.openxmlformats.org/officeDocument/2006/relationships/hyperlink" Target="https://dziennikustaw.gov.pl/DU/2021/2454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wpwik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ziennikustaw.gov.pl/DU/2021/24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ziennikustaw.gov.pl/DU/2021/245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326B9-0E74-46E2-AF08-63028FC63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9015</Words>
  <Characters>54096</Characters>
  <Application>Microsoft Office Word</Application>
  <DocSecurity>4</DocSecurity>
  <Lines>450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62986</CharactersWithSpaces>
  <SharedDoc>false</SharedDoc>
  <HLinks>
    <vt:vector size="24" baseType="variant">
      <vt:variant>
        <vt:i4>5701660</vt:i4>
      </vt:variant>
      <vt:variant>
        <vt:i4>9</vt:i4>
      </vt:variant>
      <vt:variant>
        <vt:i4>0</vt:i4>
      </vt:variant>
      <vt:variant>
        <vt:i4>5</vt:i4>
      </vt:variant>
      <vt:variant>
        <vt:lpwstr>https://dziennikustaw.gov.pl/DU/2021/2458</vt:lpwstr>
      </vt:variant>
      <vt:variant>
        <vt:lpwstr/>
      </vt:variant>
      <vt:variant>
        <vt:i4>5701660</vt:i4>
      </vt:variant>
      <vt:variant>
        <vt:i4>6</vt:i4>
      </vt:variant>
      <vt:variant>
        <vt:i4>0</vt:i4>
      </vt:variant>
      <vt:variant>
        <vt:i4>5</vt:i4>
      </vt:variant>
      <vt:variant>
        <vt:lpwstr>https://dziennikustaw.gov.pl/DU/2021/2454</vt:lpwstr>
      </vt:variant>
      <vt:variant>
        <vt:lpwstr/>
      </vt:variant>
      <vt:variant>
        <vt:i4>5701660</vt:i4>
      </vt:variant>
      <vt:variant>
        <vt:i4>3</vt:i4>
      </vt:variant>
      <vt:variant>
        <vt:i4>0</vt:i4>
      </vt:variant>
      <vt:variant>
        <vt:i4>5</vt:i4>
      </vt:variant>
      <vt:variant>
        <vt:lpwstr>https://dziennikustaw.gov.pl/DU/2021/2454</vt:lpwstr>
      </vt:variant>
      <vt:variant>
        <vt:lpwstr/>
      </vt:variant>
      <vt:variant>
        <vt:i4>5701660</vt:i4>
      </vt:variant>
      <vt:variant>
        <vt:i4>0</vt:i4>
      </vt:variant>
      <vt:variant>
        <vt:i4>0</vt:i4>
      </vt:variant>
      <vt:variant>
        <vt:i4>5</vt:i4>
      </vt:variant>
      <vt:variant>
        <vt:lpwstr>https://dziennikustaw.gov.pl/DU/2021/2454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Śmieszek</dc:creator>
  <cp:keywords/>
  <dc:description/>
  <cp:lastModifiedBy>IZUCIECHOWSKA</cp:lastModifiedBy>
  <cp:revision>2</cp:revision>
  <cp:lastPrinted>2026-10-07T07:53:00Z</cp:lastPrinted>
  <dcterms:created xsi:type="dcterms:W3CDTF">2026-11-03T08:48:00Z</dcterms:created>
  <dcterms:modified xsi:type="dcterms:W3CDTF">2026-11-03T08:48:00Z</dcterms:modified>
</cp:coreProperties>
</file>